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F3A31" w14:textId="77777777" w:rsidR="003A3B72" w:rsidRPr="00492B5C" w:rsidRDefault="003A3B72" w:rsidP="0001795B">
      <w:pPr>
        <w:spacing w:after="0" w:line="240" w:lineRule="auto"/>
        <w:rPr>
          <w:rFonts w:ascii="Tahoma" w:hAnsi="Tahoma" w:cs="Tahoma"/>
          <w:color w:val="000000" w:themeColor="text1"/>
        </w:rPr>
      </w:pPr>
    </w:p>
    <w:p w14:paraId="5D784596" w14:textId="77777777" w:rsidR="008938C7" w:rsidRPr="00492B5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color w:val="000000" w:themeColor="text1"/>
          <w:sz w:val="36"/>
        </w:rPr>
      </w:pPr>
      <w:r w:rsidRPr="00492B5C">
        <w:rPr>
          <w:rFonts w:ascii="Tahoma" w:hAnsi="Tahoma" w:cs="Tahoma"/>
          <w:b/>
          <w:smallCaps/>
          <w:color w:val="000000" w:themeColor="text1"/>
          <w:sz w:val="36"/>
        </w:rPr>
        <w:t>karta przedmiotu</w:t>
      </w:r>
    </w:p>
    <w:p w14:paraId="6A1278E3" w14:textId="77777777" w:rsidR="0001795B" w:rsidRPr="00492B5C" w:rsidRDefault="0001795B" w:rsidP="0001795B">
      <w:pPr>
        <w:spacing w:after="0" w:line="240" w:lineRule="auto"/>
        <w:rPr>
          <w:rFonts w:ascii="Tahoma" w:hAnsi="Tahoma" w:cs="Tahoma"/>
          <w:color w:val="000000" w:themeColor="text1"/>
        </w:rPr>
      </w:pPr>
    </w:p>
    <w:p w14:paraId="61B47DCC" w14:textId="77777777" w:rsidR="00B158DC" w:rsidRPr="00492B5C" w:rsidRDefault="00B158DC" w:rsidP="0001795B">
      <w:pPr>
        <w:spacing w:after="0" w:line="240" w:lineRule="auto"/>
        <w:rPr>
          <w:rFonts w:ascii="Tahoma" w:hAnsi="Tahoma" w:cs="Tahoma"/>
          <w:color w:val="000000" w:themeColor="text1"/>
        </w:rPr>
      </w:pPr>
    </w:p>
    <w:p w14:paraId="644AD313" w14:textId="77777777" w:rsidR="008938C7" w:rsidRPr="00492B5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color w:val="000000" w:themeColor="text1"/>
        </w:rPr>
      </w:pPr>
      <w:r w:rsidRPr="00492B5C">
        <w:rPr>
          <w:rFonts w:ascii="Tahoma" w:hAnsi="Tahoma" w:cs="Tahoma"/>
          <w:color w:val="000000" w:themeColor="text1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492B5C" w:rsidRPr="00492B5C" w14:paraId="57D66747" w14:textId="77777777" w:rsidTr="004846A3">
        <w:tc>
          <w:tcPr>
            <w:tcW w:w="2410" w:type="dxa"/>
            <w:vAlign w:val="center"/>
          </w:tcPr>
          <w:p w14:paraId="2590632F" w14:textId="77777777" w:rsidR="00DB0142" w:rsidRPr="00492B5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2F39CF67" w14:textId="77777777" w:rsidR="00DB0142" w:rsidRPr="00492B5C" w:rsidRDefault="00A706E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Marketing w mediach społecznościowych</w:t>
            </w:r>
          </w:p>
        </w:tc>
      </w:tr>
      <w:tr w:rsidR="00492B5C" w:rsidRPr="00492B5C" w14:paraId="055F801E" w14:textId="77777777" w:rsidTr="004846A3">
        <w:tc>
          <w:tcPr>
            <w:tcW w:w="2410" w:type="dxa"/>
            <w:vAlign w:val="center"/>
          </w:tcPr>
          <w:p w14:paraId="5744E5DC" w14:textId="77777777" w:rsidR="007461A1" w:rsidRPr="00492B5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09330550" w14:textId="77777777" w:rsidR="007461A1" w:rsidRPr="00492B5C" w:rsidRDefault="00A17CC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2019/2020</w:t>
            </w:r>
          </w:p>
        </w:tc>
      </w:tr>
      <w:tr w:rsidR="00492B5C" w:rsidRPr="00492B5C" w14:paraId="0C529F72" w14:textId="77777777" w:rsidTr="004846A3">
        <w:tc>
          <w:tcPr>
            <w:tcW w:w="2410" w:type="dxa"/>
            <w:vAlign w:val="center"/>
          </w:tcPr>
          <w:p w14:paraId="3BC2BF43" w14:textId="77777777" w:rsidR="00DB0142" w:rsidRPr="00492B5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Kolegium</w:t>
            </w:r>
          </w:p>
        </w:tc>
        <w:tc>
          <w:tcPr>
            <w:tcW w:w="7371" w:type="dxa"/>
            <w:vAlign w:val="center"/>
          </w:tcPr>
          <w:p w14:paraId="3930484E" w14:textId="77777777" w:rsidR="00DB0142" w:rsidRPr="00492B5C" w:rsidRDefault="00A17CC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Mediów i komunikacji społecznej</w:t>
            </w:r>
          </w:p>
        </w:tc>
      </w:tr>
      <w:tr w:rsidR="00492B5C" w:rsidRPr="00492B5C" w14:paraId="6D8E8BC9" w14:textId="77777777" w:rsidTr="004846A3">
        <w:tc>
          <w:tcPr>
            <w:tcW w:w="2410" w:type="dxa"/>
            <w:vAlign w:val="center"/>
          </w:tcPr>
          <w:p w14:paraId="58BB9A5A" w14:textId="77777777" w:rsidR="008938C7" w:rsidRPr="00492B5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301D428B" w14:textId="77777777" w:rsidR="008938C7" w:rsidRPr="00492B5C" w:rsidRDefault="00A17CC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Dziennikarstwo i komunikacja społeczna</w:t>
            </w:r>
          </w:p>
        </w:tc>
      </w:tr>
      <w:tr w:rsidR="00492B5C" w:rsidRPr="00492B5C" w14:paraId="4BCB37E5" w14:textId="77777777" w:rsidTr="004846A3">
        <w:tc>
          <w:tcPr>
            <w:tcW w:w="2410" w:type="dxa"/>
            <w:vAlign w:val="center"/>
          </w:tcPr>
          <w:p w14:paraId="10958E31" w14:textId="77777777" w:rsidR="008938C7" w:rsidRPr="00492B5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547C9E21" w14:textId="77777777" w:rsidR="008938C7" w:rsidRPr="00492B5C" w:rsidRDefault="00A17CC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Studia drugiego stopnia</w:t>
            </w:r>
          </w:p>
        </w:tc>
      </w:tr>
      <w:tr w:rsidR="00492B5C" w:rsidRPr="00492B5C" w14:paraId="1CF4352B" w14:textId="77777777" w:rsidTr="004846A3">
        <w:tc>
          <w:tcPr>
            <w:tcW w:w="2410" w:type="dxa"/>
            <w:vAlign w:val="center"/>
          </w:tcPr>
          <w:p w14:paraId="4E2C3936" w14:textId="77777777" w:rsidR="008938C7" w:rsidRPr="00492B5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 xml:space="preserve">Profil </w:t>
            </w:r>
            <w:r w:rsidR="0035344F" w:rsidRPr="00492B5C">
              <w:rPr>
                <w:rFonts w:ascii="Tahoma" w:hAnsi="Tahoma" w:cs="Tahoma"/>
                <w:b w:val="0"/>
                <w:color w:val="000000" w:themeColor="text1"/>
              </w:rPr>
              <w:t>kształcenia</w:t>
            </w:r>
          </w:p>
        </w:tc>
        <w:tc>
          <w:tcPr>
            <w:tcW w:w="7371" w:type="dxa"/>
            <w:vAlign w:val="center"/>
          </w:tcPr>
          <w:p w14:paraId="119BB179" w14:textId="77777777" w:rsidR="008938C7" w:rsidRPr="00492B5C" w:rsidRDefault="00A17CC8" w:rsidP="007D3F8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Og</w:t>
            </w:r>
            <w:r w:rsidR="007D3F86" w:rsidRPr="00492B5C">
              <w:rPr>
                <w:rFonts w:ascii="Tahoma" w:hAnsi="Tahoma" w:cs="Tahoma"/>
                <w:b w:val="0"/>
                <w:color w:val="000000" w:themeColor="text1"/>
              </w:rPr>
              <w:t>ó</w:t>
            </w:r>
            <w:r w:rsidRPr="00492B5C">
              <w:rPr>
                <w:rFonts w:ascii="Tahoma" w:hAnsi="Tahoma" w:cs="Tahoma"/>
                <w:b w:val="0"/>
                <w:color w:val="000000" w:themeColor="text1"/>
              </w:rPr>
              <w:t>lnoakademicki</w:t>
            </w:r>
          </w:p>
        </w:tc>
      </w:tr>
      <w:tr w:rsidR="00492B5C" w:rsidRPr="00BB4C0F" w14:paraId="6FDBF275" w14:textId="77777777" w:rsidTr="004846A3">
        <w:tc>
          <w:tcPr>
            <w:tcW w:w="2410" w:type="dxa"/>
            <w:vAlign w:val="center"/>
          </w:tcPr>
          <w:p w14:paraId="5FA86DAA" w14:textId="77777777" w:rsidR="008938C7" w:rsidRPr="00492B5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5B83F1B1" w14:textId="77777777" w:rsidR="008938C7" w:rsidRPr="00492B5C" w:rsidRDefault="00A17CC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  <w:lang w:val="en-US"/>
              </w:rPr>
            </w:pPr>
            <w:proofErr w:type="spellStart"/>
            <w:r w:rsidRPr="00492B5C">
              <w:rPr>
                <w:rFonts w:ascii="Tahoma" w:hAnsi="Tahoma" w:cs="Tahoma"/>
                <w:b w:val="0"/>
                <w:color w:val="000000" w:themeColor="text1"/>
                <w:lang w:val="en-US"/>
              </w:rPr>
              <w:t>Nowe</w:t>
            </w:r>
            <w:proofErr w:type="spellEnd"/>
            <w:r w:rsidRPr="00492B5C">
              <w:rPr>
                <w:rFonts w:ascii="Tahoma" w:hAnsi="Tahoma" w:cs="Tahoma"/>
                <w:b w:val="0"/>
                <w:color w:val="000000" w:themeColor="text1"/>
                <w:lang w:val="en-US"/>
              </w:rPr>
              <w:t xml:space="preserve"> media </w:t>
            </w:r>
            <w:proofErr w:type="spellStart"/>
            <w:r w:rsidRPr="00492B5C">
              <w:rPr>
                <w:rFonts w:ascii="Tahoma" w:hAnsi="Tahoma" w:cs="Tahoma"/>
                <w:b w:val="0"/>
                <w:color w:val="000000" w:themeColor="text1"/>
                <w:lang w:val="en-US"/>
              </w:rPr>
              <w:t>i</w:t>
            </w:r>
            <w:proofErr w:type="spellEnd"/>
            <w:r w:rsidRPr="00492B5C">
              <w:rPr>
                <w:rFonts w:ascii="Tahoma" w:hAnsi="Tahoma" w:cs="Tahoma"/>
                <w:b w:val="0"/>
                <w:color w:val="000000" w:themeColor="text1"/>
                <w:lang w:val="en-US"/>
              </w:rPr>
              <w:t xml:space="preserve"> public relations</w:t>
            </w:r>
          </w:p>
        </w:tc>
      </w:tr>
      <w:tr w:rsidR="00492B5C" w:rsidRPr="00492B5C" w14:paraId="65961B92" w14:textId="77777777" w:rsidTr="004846A3">
        <w:tc>
          <w:tcPr>
            <w:tcW w:w="2410" w:type="dxa"/>
            <w:vAlign w:val="center"/>
          </w:tcPr>
          <w:p w14:paraId="63F16691" w14:textId="77777777" w:rsidR="008938C7" w:rsidRPr="00492B5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3EF8B074" w14:textId="7B3675E5" w:rsidR="008938C7" w:rsidRPr="00492B5C" w:rsidRDefault="00C612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Mgr Olga Golonka</w:t>
            </w:r>
          </w:p>
        </w:tc>
      </w:tr>
    </w:tbl>
    <w:p w14:paraId="4AAC8A2D" w14:textId="77777777" w:rsidR="005D2001" w:rsidRPr="00492B5C" w:rsidRDefault="005D2001" w:rsidP="0001795B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14:paraId="583DCDE4" w14:textId="77777777" w:rsidR="00412A5F" w:rsidRPr="00492B5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color w:val="000000" w:themeColor="text1"/>
          <w:szCs w:val="24"/>
        </w:rPr>
      </w:pPr>
      <w:r w:rsidRPr="00492B5C">
        <w:rPr>
          <w:rFonts w:ascii="Tahoma" w:hAnsi="Tahoma" w:cs="Tahoma"/>
          <w:color w:val="000000" w:themeColor="text1"/>
          <w:szCs w:val="24"/>
        </w:rPr>
        <w:t xml:space="preserve">Wymagania wstępne </w:t>
      </w:r>
      <w:r w:rsidR="00F00795" w:rsidRPr="00492B5C">
        <w:rPr>
          <w:rFonts w:ascii="Tahoma" w:hAnsi="Tahoma" w:cs="Tahoma"/>
          <w:b w:val="0"/>
          <w:smallCaps w:val="0"/>
          <w:color w:val="000000" w:themeColor="text1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492B5C" w14:paraId="54E7F5CE" w14:textId="77777777" w:rsidTr="008046AE">
        <w:tc>
          <w:tcPr>
            <w:tcW w:w="9778" w:type="dxa"/>
          </w:tcPr>
          <w:p w14:paraId="56109318" w14:textId="77777777" w:rsidR="004846A3" w:rsidRPr="00492B5C" w:rsidRDefault="00A17CC8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 w:cs="Tahoma"/>
                <w:b w:val="0"/>
                <w:smallCaps w:val="0"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61CDC3DD" w14:textId="77777777" w:rsidR="0001795B" w:rsidRPr="00492B5C" w:rsidRDefault="0001795B" w:rsidP="0001795B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14:paraId="2DDFE1EF" w14:textId="77777777" w:rsidR="008938C7" w:rsidRPr="00492B5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color w:val="000000" w:themeColor="text1"/>
        </w:rPr>
      </w:pPr>
      <w:r w:rsidRPr="00492B5C">
        <w:rPr>
          <w:rFonts w:ascii="Tahoma" w:hAnsi="Tahoma" w:cs="Tahoma"/>
          <w:color w:val="000000" w:themeColor="text1"/>
        </w:rPr>
        <w:t xml:space="preserve">Efekty </w:t>
      </w:r>
      <w:r w:rsidR="00C41795" w:rsidRPr="00492B5C">
        <w:rPr>
          <w:rFonts w:ascii="Tahoma" w:hAnsi="Tahoma" w:cs="Tahoma"/>
          <w:color w:val="000000" w:themeColor="text1"/>
        </w:rPr>
        <w:t xml:space="preserve">uczenia się </w:t>
      </w:r>
      <w:r w:rsidRPr="00492B5C">
        <w:rPr>
          <w:rFonts w:ascii="Tahoma" w:hAnsi="Tahoma" w:cs="Tahoma"/>
          <w:color w:val="000000" w:themeColor="text1"/>
        </w:rPr>
        <w:t xml:space="preserve">i sposób </w:t>
      </w:r>
      <w:r w:rsidR="00B60B0B" w:rsidRPr="00492B5C">
        <w:rPr>
          <w:rFonts w:ascii="Tahoma" w:hAnsi="Tahoma" w:cs="Tahoma"/>
          <w:color w:val="000000" w:themeColor="text1"/>
        </w:rPr>
        <w:t>realizacji</w:t>
      </w:r>
      <w:r w:rsidRPr="00492B5C">
        <w:rPr>
          <w:rFonts w:ascii="Tahoma" w:hAnsi="Tahoma" w:cs="Tahoma"/>
          <w:color w:val="000000" w:themeColor="text1"/>
        </w:rPr>
        <w:t xml:space="preserve"> zajęć</w:t>
      </w:r>
    </w:p>
    <w:p w14:paraId="00EB4FD7" w14:textId="77777777" w:rsidR="008046AE" w:rsidRPr="00492B5C" w:rsidRDefault="008046AE" w:rsidP="006E6720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14:paraId="5E629F8E" w14:textId="77777777" w:rsidR="00721413" w:rsidRPr="00492B5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color w:val="000000" w:themeColor="text1"/>
        </w:rPr>
      </w:pPr>
      <w:r w:rsidRPr="00492B5C">
        <w:rPr>
          <w:rFonts w:ascii="Tahoma" w:hAnsi="Tahoma" w:cs="Tahoma"/>
          <w:color w:val="000000" w:themeColor="text1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492B5C" w:rsidRPr="00492B5C" w14:paraId="17659B5D" w14:textId="77777777" w:rsidTr="00B66611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EA20" w14:textId="77777777" w:rsidR="00721413" w:rsidRPr="00492B5C" w:rsidRDefault="00721413" w:rsidP="00B6661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 w:cs="Tahoma"/>
                <w:color w:val="000000" w:themeColor="text1"/>
                <w:sz w:val="20"/>
                <w:szCs w:val="2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7CE8" w14:textId="77777777" w:rsidR="00721413" w:rsidRPr="00492B5C" w:rsidRDefault="009D09A8" w:rsidP="00B6661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Zapoznanie studentów z</w:t>
            </w:r>
            <w:r w:rsidR="00075CB3" w:rsidRPr="00492B5C">
              <w:rPr>
                <w:rFonts w:ascii="Tahoma" w:hAnsi="Tahoma" w:cs="Tahoma"/>
                <w:color w:val="000000" w:themeColor="text1"/>
                <w:sz w:val="20"/>
                <w:szCs w:val="20"/>
              </w:rPr>
              <w:t>e sposobem wykorzystywania mediów społecznościowych w komunikacji marketingowej</w:t>
            </w:r>
            <w:r w:rsidR="002F341C" w:rsidRPr="00492B5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marki</w:t>
            </w:r>
          </w:p>
        </w:tc>
      </w:tr>
      <w:tr w:rsidR="00721413" w:rsidRPr="00492B5C" w14:paraId="59E50E42" w14:textId="77777777" w:rsidTr="00B66611">
        <w:trPr>
          <w:trHeight w:val="553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F269" w14:textId="77777777" w:rsidR="00721413" w:rsidRPr="00492B5C" w:rsidRDefault="00721413" w:rsidP="00B6661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 w:cs="Tahoma"/>
                <w:color w:val="000000" w:themeColor="text1"/>
                <w:sz w:val="20"/>
                <w:szCs w:val="2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185C0" w14:textId="77777777" w:rsidR="00721413" w:rsidRPr="00492B5C" w:rsidRDefault="00075CB3" w:rsidP="00B6661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 w:cs="Tahoma"/>
                <w:color w:val="000000" w:themeColor="text1"/>
                <w:sz w:val="20"/>
                <w:szCs w:val="20"/>
              </w:rPr>
              <w:t>Zapoznanie studentów ze sposobami wykorzystywania mediów społecznościowych jak</w:t>
            </w:r>
            <w:r w:rsidR="002F341C" w:rsidRPr="00492B5C">
              <w:rPr>
                <w:rFonts w:ascii="Tahoma" w:hAnsi="Tahoma" w:cs="Tahoma"/>
                <w:color w:val="000000" w:themeColor="text1"/>
                <w:sz w:val="20"/>
                <w:szCs w:val="20"/>
              </w:rPr>
              <w:t>o</w:t>
            </w:r>
            <w:r w:rsidRPr="00492B5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sposobu budowania marki osobistej</w:t>
            </w:r>
          </w:p>
        </w:tc>
      </w:tr>
    </w:tbl>
    <w:p w14:paraId="4360EF64" w14:textId="77777777" w:rsidR="00721413" w:rsidRPr="00492B5C" w:rsidRDefault="00721413" w:rsidP="00721413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  <w:sz w:val="28"/>
        </w:rPr>
      </w:pPr>
    </w:p>
    <w:p w14:paraId="78CC9B01" w14:textId="77777777" w:rsidR="008938C7" w:rsidRPr="00492B5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492B5C">
        <w:rPr>
          <w:rFonts w:ascii="Tahoma" w:hAnsi="Tahoma" w:cs="Tahoma"/>
          <w:color w:val="000000" w:themeColor="text1"/>
        </w:rPr>
        <w:t>Przedmiotowe e</w:t>
      </w:r>
      <w:r w:rsidR="008938C7" w:rsidRPr="00492B5C">
        <w:rPr>
          <w:rFonts w:ascii="Tahoma" w:hAnsi="Tahoma" w:cs="Tahoma"/>
          <w:color w:val="000000" w:themeColor="text1"/>
        </w:rPr>
        <w:t xml:space="preserve">fekty </w:t>
      </w:r>
      <w:r w:rsidR="00EE3891" w:rsidRPr="00492B5C">
        <w:rPr>
          <w:rFonts w:ascii="Tahoma" w:hAnsi="Tahoma" w:cs="Tahoma"/>
          <w:color w:val="000000" w:themeColor="text1"/>
        </w:rPr>
        <w:t>uczenia się</w:t>
      </w:r>
      <w:r w:rsidR="008938C7" w:rsidRPr="00492B5C">
        <w:rPr>
          <w:rFonts w:ascii="Tahoma" w:hAnsi="Tahoma" w:cs="Tahoma"/>
          <w:color w:val="000000" w:themeColor="text1"/>
        </w:rPr>
        <w:t xml:space="preserve">, </w:t>
      </w:r>
      <w:r w:rsidR="00F31E7C" w:rsidRPr="00492B5C">
        <w:rPr>
          <w:rFonts w:ascii="Tahoma" w:hAnsi="Tahoma" w:cs="Tahoma"/>
          <w:color w:val="000000" w:themeColor="text1"/>
        </w:rPr>
        <w:t>z podziałem na wiedzę, umiejętności i kompe</w:t>
      </w:r>
      <w:r w:rsidR="003E56F9" w:rsidRPr="00492B5C">
        <w:rPr>
          <w:rFonts w:ascii="Tahoma" w:hAnsi="Tahoma" w:cs="Tahoma"/>
          <w:color w:val="000000" w:themeColor="text1"/>
        </w:rPr>
        <w:t xml:space="preserve">tencje społeczne, wraz z </w:t>
      </w:r>
      <w:r w:rsidR="00F31E7C" w:rsidRPr="00492B5C">
        <w:rPr>
          <w:rFonts w:ascii="Tahoma" w:hAnsi="Tahoma" w:cs="Tahoma"/>
          <w:color w:val="000000" w:themeColor="text1"/>
        </w:rPr>
        <w:t>odniesieniem do e</w:t>
      </w:r>
      <w:r w:rsidR="00B21019" w:rsidRPr="00492B5C">
        <w:rPr>
          <w:rFonts w:ascii="Tahoma" w:hAnsi="Tahoma" w:cs="Tahoma"/>
          <w:color w:val="000000" w:themeColor="text1"/>
        </w:rPr>
        <w:t xml:space="preserve">fektów </w:t>
      </w:r>
      <w:r w:rsidR="00EE3891" w:rsidRPr="00492B5C">
        <w:rPr>
          <w:rFonts w:ascii="Tahoma" w:hAnsi="Tahoma" w:cs="Tahoma"/>
          <w:color w:val="000000" w:themeColor="text1"/>
        </w:rPr>
        <w:t>uczenia się</w:t>
      </w:r>
      <w:r w:rsidR="00B21019" w:rsidRPr="00492B5C">
        <w:rPr>
          <w:rFonts w:ascii="Tahoma" w:hAnsi="Tahoma" w:cs="Tahoma"/>
          <w:color w:val="000000" w:themeColor="text1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492B5C" w:rsidRPr="00492B5C" w14:paraId="63E220F4" w14:textId="7777777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14:paraId="5C6360BC" w14:textId="77777777" w:rsidR="00B21019" w:rsidRPr="00492B5C" w:rsidRDefault="00B21019" w:rsidP="0001795B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7087" w:type="dxa"/>
            <w:vAlign w:val="center"/>
          </w:tcPr>
          <w:p w14:paraId="6B82F15F" w14:textId="77777777" w:rsidR="00B21019" w:rsidRPr="00492B5C" w:rsidRDefault="00B21019" w:rsidP="0001795B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 xml:space="preserve">Opis przedmiotowych efektów </w:t>
            </w:r>
            <w:r w:rsidR="00EE3891" w:rsidRPr="00492B5C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1972CAFE" w14:textId="77777777" w:rsidR="00B21019" w:rsidRPr="00492B5C" w:rsidRDefault="00B21019" w:rsidP="00B158DC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Odniesienie do efektów</w:t>
            </w:r>
            <w:r w:rsidR="00B158DC" w:rsidRPr="00492B5C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EE3891" w:rsidRPr="00492B5C">
              <w:rPr>
                <w:rFonts w:ascii="Tahoma" w:hAnsi="Tahoma" w:cs="Tahoma"/>
                <w:color w:val="000000" w:themeColor="text1"/>
              </w:rPr>
              <w:t xml:space="preserve">uczenia się </w:t>
            </w:r>
            <w:r w:rsidRPr="00492B5C">
              <w:rPr>
                <w:rFonts w:ascii="Tahoma" w:hAnsi="Tahoma" w:cs="Tahoma"/>
                <w:color w:val="000000" w:themeColor="text1"/>
              </w:rPr>
              <w:t>dla kierunku</w:t>
            </w:r>
          </w:p>
        </w:tc>
      </w:tr>
      <w:tr w:rsidR="00492B5C" w:rsidRPr="00492B5C" w14:paraId="10E877A0" w14:textId="7777777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14:paraId="751710B2" w14:textId="77777777" w:rsidR="008938C7" w:rsidRPr="00492B5C" w:rsidRDefault="008938C7" w:rsidP="0063007E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 xml:space="preserve">Po zaliczeniu przedmiotu student w zakresie </w:t>
            </w:r>
            <w:r w:rsidRPr="00492B5C">
              <w:rPr>
                <w:rFonts w:ascii="Tahoma" w:hAnsi="Tahoma" w:cs="Tahoma"/>
                <w:b/>
                <w:smallCaps/>
                <w:color w:val="000000" w:themeColor="text1"/>
              </w:rPr>
              <w:t>umiejętności</w:t>
            </w:r>
            <w:r w:rsidRPr="00492B5C">
              <w:rPr>
                <w:rFonts w:ascii="Tahoma" w:hAnsi="Tahoma" w:cs="Tahoma"/>
                <w:color w:val="000000" w:themeColor="text1"/>
              </w:rPr>
              <w:t xml:space="preserve"> </w:t>
            </w:r>
          </w:p>
        </w:tc>
      </w:tr>
      <w:tr w:rsidR="00492B5C" w:rsidRPr="00492B5C" w14:paraId="37D92272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4141EB73" w14:textId="77777777" w:rsidR="00B21019" w:rsidRPr="00492B5C" w:rsidRDefault="00B21019" w:rsidP="00A02A52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7087" w:type="dxa"/>
            <w:vAlign w:val="center"/>
          </w:tcPr>
          <w:p w14:paraId="26A797A3" w14:textId="77777777" w:rsidR="00075CB3" w:rsidRPr="00492B5C" w:rsidRDefault="00075CB3" w:rsidP="00075CB3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 w:cs="Tahoma"/>
                <w:color w:val="000000" w:themeColor="text1"/>
                <w:sz w:val="20"/>
                <w:szCs w:val="20"/>
              </w:rPr>
              <w:t>potrafi dokonać wyboru odpowiednich mediów społecznościowych do osiągnięcia wybranego celu komunikacyjnego</w:t>
            </w:r>
          </w:p>
        </w:tc>
        <w:tc>
          <w:tcPr>
            <w:tcW w:w="1785" w:type="dxa"/>
            <w:vAlign w:val="center"/>
          </w:tcPr>
          <w:p w14:paraId="0670FE51" w14:textId="77777777" w:rsidR="00B21019" w:rsidRPr="00492B5C" w:rsidRDefault="00A17CC8" w:rsidP="0063007E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K_U16</w:t>
            </w:r>
          </w:p>
        </w:tc>
      </w:tr>
      <w:tr w:rsidR="00B21019" w:rsidRPr="00492B5C" w14:paraId="361419BE" w14:textId="77777777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14:paraId="200B5206" w14:textId="77777777" w:rsidR="00B21019" w:rsidRPr="00492B5C" w:rsidRDefault="00B21019" w:rsidP="00A02A52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7087" w:type="dxa"/>
            <w:vAlign w:val="center"/>
          </w:tcPr>
          <w:p w14:paraId="6D566527" w14:textId="77777777" w:rsidR="00B21019" w:rsidRPr="00492B5C" w:rsidRDefault="00A17CC8" w:rsidP="0063007E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ma pogłębioną wiedzę w zakresie narzędzi związanych ze specyfiką studiowanej specjalności</w:t>
            </w:r>
          </w:p>
        </w:tc>
        <w:tc>
          <w:tcPr>
            <w:tcW w:w="1785" w:type="dxa"/>
            <w:vAlign w:val="center"/>
          </w:tcPr>
          <w:p w14:paraId="2673731E" w14:textId="77777777" w:rsidR="00B21019" w:rsidRPr="00492B5C" w:rsidRDefault="00A17CC8" w:rsidP="0063007E">
            <w:pPr>
              <w:pStyle w:val="wrubryce"/>
              <w:jc w:val="left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K_U17</w:t>
            </w:r>
          </w:p>
        </w:tc>
      </w:tr>
    </w:tbl>
    <w:p w14:paraId="3C2C71AE" w14:textId="77777777" w:rsidR="00721413" w:rsidRPr="00492B5C" w:rsidRDefault="00721413">
      <w:pPr>
        <w:spacing w:after="0" w:line="240" w:lineRule="auto"/>
        <w:rPr>
          <w:rFonts w:ascii="Tahoma" w:eastAsia="Times New Roman" w:hAnsi="Tahoma" w:cs="Tahoma"/>
          <w:color w:val="000000" w:themeColor="text1"/>
          <w:szCs w:val="20"/>
          <w:lang w:eastAsia="pl-PL"/>
        </w:rPr>
      </w:pPr>
    </w:p>
    <w:p w14:paraId="1011EA05" w14:textId="77777777" w:rsidR="0035344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492B5C">
        <w:rPr>
          <w:rFonts w:ascii="Tahoma" w:hAnsi="Tahoma" w:cs="Tahoma"/>
          <w:color w:val="000000" w:themeColor="text1"/>
        </w:rPr>
        <w:t xml:space="preserve">Formy zajęć dydaktycznych </w:t>
      </w:r>
      <w:r w:rsidR="004D72D9" w:rsidRPr="00492B5C">
        <w:rPr>
          <w:rFonts w:ascii="Tahoma" w:hAnsi="Tahoma" w:cs="Tahoma"/>
          <w:color w:val="000000" w:themeColor="text1"/>
        </w:rPr>
        <w:t>oraz</w:t>
      </w:r>
      <w:r w:rsidRPr="00492B5C">
        <w:rPr>
          <w:rFonts w:ascii="Tahoma" w:hAnsi="Tahoma" w:cs="Tahoma"/>
          <w:color w:val="000000" w:themeColor="text1"/>
        </w:rPr>
        <w:t xml:space="preserve"> wymiar </w:t>
      </w:r>
      <w:r w:rsidR="004D72D9" w:rsidRPr="00492B5C">
        <w:rPr>
          <w:rFonts w:ascii="Tahoma" w:hAnsi="Tahoma" w:cs="Tahoma"/>
          <w:color w:val="000000" w:themeColor="text1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DF5E85" w:rsidRPr="0001795B" w14:paraId="13BCDAA9" w14:textId="77777777" w:rsidTr="00023D9A">
        <w:tc>
          <w:tcPr>
            <w:tcW w:w="9778" w:type="dxa"/>
            <w:gridSpan w:val="8"/>
            <w:vAlign w:val="center"/>
          </w:tcPr>
          <w:p w14:paraId="1043CA84" w14:textId="77777777" w:rsidR="00DF5E85" w:rsidRPr="0001795B" w:rsidRDefault="00DF5E85" w:rsidP="00023D9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Studia </w:t>
            </w:r>
            <w:r>
              <w:rPr>
                <w:rFonts w:ascii="Tahoma" w:hAnsi="Tahoma" w:cs="Tahoma"/>
              </w:rPr>
              <w:t>stacjonarne (</w:t>
            </w:r>
            <w:r w:rsidRPr="0001795B">
              <w:rPr>
                <w:rFonts w:ascii="Tahoma" w:hAnsi="Tahoma" w:cs="Tahoma"/>
              </w:rPr>
              <w:t>ST)</w:t>
            </w:r>
          </w:p>
        </w:tc>
      </w:tr>
      <w:tr w:rsidR="00DF5E85" w:rsidRPr="0001795B" w14:paraId="6AD8F47A" w14:textId="77777777" w:rsidTr="00023D9A">
        <w:tc>
          <w:tcPr>
            <w:tcW w:w="1222" w:type="dxa"/>
            <w:vAlign w:val="center"/>
          </w:tcPr>
          <w:p w14:paraId="4F1D3B6B" w14:textId="77777777" w:rsidR="00DF5E85" w:rsidRPr="0001795B" w:rsidRDefault="00DF5E85" w:rsidP="00023D9A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2F7D504A" w14:textId="77777777" w:rsidR="00DF5E85" w:rsidRPr="0001795B" w:rsidRDefault="00DF5E85" w:rsidP="00023D9A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757DE73E" w14:textId="77777777" w:rsidR="00DF5E85" w:rsidRPr="0001795B" w:rsidRDefault="00DF5E85" w:rsidP="00023D9A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7A1D36D9" w14:textId="77777777" w:rsidR="00DF5E85" w:rsidRPr="0001795B" w:rsidRDefault="00DF5E85" w:rsidP="00023D9A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4DCE1074" w14:textId="77777777" w:rsidR="00DF5E85" w:rsidRPr="0001795B" w:rsidRDefault="00DF5E85" w:rsidP="00023D9A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55A0216" w14:textId="77777777" w:rsidR="00DF5E85" w:rsidRPr="0001795B" w:rsidRDefault="00DF5E85" w:rsidP="00023D9A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90EFEEE" w14:textId="77777777" w:rsidR="00DF5E85" w:rsidRPr="0001795B" w:rsidRDefault="00DF5E85" w:rsidP="00023D9A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6F56AA87" w14:textId="77777777" w:rsidR="00DF5E85" w:rsidRPr="0001795B" w:rsidRDefault="00DF5E85" w:rsidP="00023D9A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DF5E85" w:rsidRPr="0001795B" w14:paraId="275A40B4" w14:textId="77777777" w:rsidTr="00023D9A">
        <w:tc>
          <w:tcPr>
            <w:tcW w:w="1222" w:type="dxa"/>
            <w:vAlign w:val="center"/>
          </w:tcPr>
          <w:p w14:paraId="2027DAD8" w14:textId="77777777" w:rsidR="00DF5E85" w:rsidRPr="0001795B" w:rsidRDefault="00DF5E85" w:rsidP="00023D9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40340F3" w14:textId="77777777" w:rsidR="00DF5E85" w:rsidRPr="0001795B" w:rsidRDefault="00DF5E85" w:rsidP="00023D9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BDF71C1" w14:textId="77777777" w:rsidR="00DF5E85" w:rsidRPr="0001795B" w:rsidRDefault="00DF5E85" w:rsidP="00023D9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222" w:type="dxa"/>
            <w:vAlign w:val="center"/>
          </w:tcPr>
          <w:p w14:paraId="461C0441" w14:textId="77777777" w:rsidR="00DF5E85" w:rsidRPr="0001795B" w:rsidRDefault="00DF5E85" w:rsidP="00023D9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BDC174B" w14:textId="77777777" w:rsidR="00DF5E85" w:rsidRPr="0001795B" w:rsidRDefault="00DF5E85" w:rsidP="00023D9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5765E62" w14:textId="77777777" w:rsidR="00DF5E85" w:rsidRPr="0001795B" w:rsidRDefault="00DF5E85" w:rsidP="00023D9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223" w:type="dxa"/>
            <w:vAlign w:val="center"/>
          </w:tcPr>
          <w:p w14:paraId="290F89AE" w14:textId="77777777" w:rsidR="00DF5E85" w:rsidRPr="0001795B" w:rsidRDefault="00DF5E85" w:rsidP="00023D9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542194E7" w14:textId="77777777" w:rsidR="00DF5E85" w:rsidRPr="0001795B" w:rsidRDefault="00DF5E85" w:rsidP="00023D9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548FFE17" w14:textId="77777777" w:rsidR="00DF5E85" w:rsidRPr="00492B5C" w:rsidRDefault="00DF5E85" w:rsidP="00DF5E85">
      <w:pPr>
        <w:pStyle w:val="Podpunkty"/>
        <w:rPr>
          <w:rFonts w:ascii="Tahoma" w:hAnsi="Tahoma" w:cs="Tahoma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492B5C" w:rsidRPr="00492B5C" w14:paraId="5B63F57A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1A4B7213" w14:textId="77777777" w:rsidR="0035344F" w:rsidRPr="00492B5C" w:rsidRDefault="0035344F" w:rsidP="005D2001">
            <w:pPr>
              <w:pStyle w:val="Nagwkitablic"/>
              <w:jc w:val="left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Studia niestacjonarne (NST)</w:t>
            </w:r>
          </w:p>
        </w:tc>
      </w:tr>
      <w:tr w:rsidR="00492B5C" w:rsidRPr="00492B5C" w14:paraId="71D4A455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24CD3A77" w14:textId="77777777" w:rsidR="0035344F" w:rsidRPr="00492B5C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W</w:t>
            </w:r>
          </w:p>
        </w:tc>
        <w:tc>
          <w:tcPr>
            <w:tcW w:w="1222" w:type="dxa"/>
            <w:vAlign w:val="center"/>
          </w:tcPr>
          <w:p w14:paraId="7048A558" w14:textId="77777777" w:rsidR="0035344F" w:rsidRPr="00492B5C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K</w:t>
            </w:r>
          </w:p>
        </w:tc>
        <w:tc>
          <w:tcPr>
            <w:tcW w:w="1222" w:type="dxa"/>
            <w:vAlign w:val="center"/>
          </w:tcPr>
          <w:p w14:paraId="2DFC1110" w14:textId="77777777" w:rsidR="0035344F" w:rsidRPr="00492B5C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Ćw</w:t>
            </w:r>
          </w:p>
        </w:tc>
        <w:tc>
          <w:tcPr>
            <w:tcW w:w="1222" w:type="dxa"/>
            <w:vAlign w:val="center"/>
          </w:tcPr>
          <w:p w14:paraId="3A276276" w14:textId="77777777" w:rsidR="0035344F" w:rsidRPr="00492B5C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L</w:t>
            </w:r>
          </w:p>
        </w:tc>
        <w:tc>
          <w:tcPr>
            <w:tcW w:w="1222" w:type="dxa"/>
            <w:vAlign w:val="center"/>
          </w:tcPr>
          <w:p w14:paraId="13F925EE" w14:textId="77777777" w:rsidR="0035344F" w:rsidRPr="00492B5C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ZP</w:t>
            </w:r>
          </w:p>
        </w:tc>
        <w:tc>
          <w:tcPr>
            <w:tcW w:w="1222" w:type="dxa"/>
            <w:vAlign w:val="center"/>
          </w:tcPr>
          <w:p w14:paraId="5830E5DD" w14:textId="77777777" w:rsidR="0035344F" w:rsidRPr="00492B5C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P</w:t>
            </w:r>
          </w:p>
        </w:tc>
        <w:tc>
          <w:tcPr>
            <w:tcW w:w="1223" w:type="dxa"/>
            <w:vAlign w:val="center"/>
          </w:tcPr>
          <w:p w14:paraId="66EF3749" w14:textId="77777777" w:rsidR="0035344F" w:rsidRPr="00492B5C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eL</w:t>
            </w:r>
          </w:p>
        </w:tc>
        <w:tc>
          <w:tcPr>
            <w:tcW w:w="1223" w:type="dxa"/>
            <w:vAlign w:val="center"/>
          </w:tcPr>
          <w:p w14:paraId="0228C9DC" w14:textId="77777777" w:rsidR="0035344F" w:rsidRPr="00492B5C" w:rsidRDefault="0035344F" w:rsidP="005D2001">
            <w:pPr>
              <w:pStyle w:val="Nagwkitablic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ECTS</w:t>
            </w:r>
          </w:p>
        </w:tc>
      </w:tr>
      <w:tr w:rsidR="00492B5C" w:rsidRPr="00492B5C" w14:paraId="29F45326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05B13F8E" w14:textId="77777777" w:rsidR="0035344F" w:rsidRPr="00492B5C" w:rsidRDefault="007D3F86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-</w:t>
            </w:r>
          </w:p>
        </w:tc>
        <w:tc>
          <w:tcPr>
            <w:tcW w:w="1222" w:type="dxa"/>
            <w:vAlign w:val="center"/>
          </w:tcPr>
          <w:p w14:paraId="7BDFD990" w14:textId="77777777" w:rsidR="0035344F" w:rsidRPr="00492B5C" w:rsidRDefault="007D3F86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-</w:t>
            </w:r>
          </w:p>
        </w:tc>
        <w:tc>
          <w:tcPr>
            <w:tcW w:w="1222" w:type="dxa"/>
            <w:vAlign w:val="center"/>
          </w:tcPr>
          <w:p w14:paraId="55AA653E" w14:textId="77777777" w:rsidR="0035344F" w:rsidRPr="00492B5C" w:rsidRDefault="007D3F86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10</w:t>
            </w:r>
          </w:p>
        </w:tc>
        <w:tc>
          <w:tcPr>
            <w:tcW w:w="1222" w:type="dxa"/>
            <w:vAlign w:val="center"/>
          </w:tcPr>
          <w:p w14:paraId="04FAE626" w14:textId="77777777" w:rsidR="0035344F" w:rsidRPr="00492B5C" w:rsidRDefault="007D3F86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-</w:t>
            </w:r>
          </w:p>
        </w:tc>
        <w:tc>
          <w:tcPr>
            <w:tcW w:w="1222" w:type="dxa"/>
            <w:vAlign w:val="center"/>
          </w:tcPr>
          <w:p w14:paraId="285C057D" w14:textId="77777777" w:rsidR="0035344F" w:rsidRPr="00492B5C" w:rsidRDefault="007D3F86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-</w:t>
            </w:r>
          </w:p>
        </w:tc>
        <w:tc>
          <w:tcPr>
            <w:tcW w:w="1222" w:type="dxa"/>
            <w:vAlign w:val="center"/>
          </w:tcPr>
          <w:p w14:paraId="6D4B6366" w14:textId="77777777" w:rsidR="0035344F" w:rsidRPr="00492B5C" w:rsidRDefault="007D3F86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10</w:t>
            </w:r>
          </w:p>
        </w:tc>
        <w:tc>
          <w:tcPr>
            <w:tcW w:w="1223" w:type="dxa"/>
            <w:vAlign w:val="center"/>
          </w:tcPr>
          <w:p w14:paraId="00313BD7" w14:textId="77777777" w:rsidR="0035344F" w:rsidRPr="00492B5C" w:rsidRDefault="007D3F86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-</w:t>
            </w:r>
          </w:p>
        </w:tc>
        <w:tc>
          <w:tcPr>
            <w:tcW w:w="1223" w:type="dxa"/>
            <w:vAlign w:val="center"/>
          </w:tcPr>
          <w:p w14:paraId="7BD15D46" w14:textId="77777777" w:rsidR="0035344F" w:rsidRPr="00492B5C" w:rsidRDefault="007D3F86" w:rsidP="005D2001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3</w:t>
            </w:r>
          </w:p>
        </w:tc>
      </w:tr>
    </w:tbl>
    <w:p w14:paraId="1D269F51" w14:textId="77777777" w:rsidR="008938C7" w:rsidRPr="00492B5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492B5C">
        <w:rPr>
          <w:rFonts w:ascii="Tahoma" w:hAnsi="Tahoma" w:cs="Tahoma"/>
          <w:color w:val="000000" w:themeColor="text1"/>
        </w:rPr>
        <w:lastRenderedPageBreak/>
        <w:t>Metody realizacji zajęć</w:t>
      </w:r>
      <w:r w:rsidR="006A46E0" w:rsidRPr="00492B5C">
        <w:rPr>
          <w:rFonts w:ascii="Tahoma" w:hAnsi="Tahoma" w:cs="Tahoma"/>
          <w:color w:val="000000" w:themeColor="text1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492B5C" w:rsidRPr="00492B5C" w14:paraId="4A95CC95" w14:textId="77777777" w:rsidTr="00814C3C">
        <w:tc>
          <w:tcPr>
            <w:tcW w:w="2127" w:type="dxa"/>
            <w:vAlign w:val="center"/>
          </w:tcPr>
          <w:p w14:paraId="6DBA96FA" w14:textId="77777777" w:rsidR="006A46E0" w:rsidRPr="00492B5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2A3EE9A3" w14:textId="77777777" w:rsidR="006A46E0" w:rsidRPr="00492B5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Metoda realizacji</w:t>
            </w:r>
          </w:p>
        </w:tc>
      </w:tr>
      <w:tr w:rsidR="00492B5C" w:rsidRPr="00492B5C" w14:paraId="39DC32CA" w14:textId="77777777" w:rsidTr="00814C3C">
        <w:tc>
          <w:tcPr>
            <w:tcW w:w="2127" w:type="dxa"/>
            <w:vAlign w:val="center"/>
          </w:tcPr>
          <w:p w14:paraId="6FD65D12" w14:textId="77777777" w:rsidR="006A46E0" w:rsidRPr="00492B5C" w:rsidRDefault="006A46E0" w:rsidP="0054678E">
            <w:pPr>
              <w:pStyle w:val="Nagwkitablic"/>
              <w:spacing w:before="20" w:after="20" w:line="276" w:lineRule="auto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0DBD7FCA" w14:textId="77777777" w:rsidR="006A46E0" w:rsidRPr="00492B5C" w:rsidRDefault="00075CB3" w:rsidP="0054678E">
            <w:pPr>
              <w:pStyle w:val="Nagwkitablic"/>
              <w:spacing w:before="20" w:after="20" w:line="276" w:lineRule="auto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Metoda ćwiczeniowa - jest to forma zajęć akademickich, której podstawowym założeniem jest kształtowanie różnorodnych umiejętności i postaw (ich charakter zmienia się w zależności od kierunku studiów). Opiera się na wykorzystaniu różnych źródeł wiedzy (film, fotografie, materiały archiwalne, teksty źródłowe, dokumenty, źródła statystyczne, mapy, Internet, aparatura badawcza, obserwacje i badania terenowe itp.). Jej nazwa obejmować powinna również źródło(a) w oparciu o które student zdobywa wiedze i kształci umiejętności. Stanowi podstawowy sposób doskonalenia kwalifikacji ogólnych i zawodowych, które są niezbędne w dalszym samokształceniu i przyszłej pracy (m.in. takich jak sprawność w myśleniu, posługiwaniu się wiedzą, ocenianiu, działaniu praktycznym).</w:t>
            </w:r>
          </w:p>
        </w:tc>
      </w:tr>
      <w:tr w:rsidR="00492B5C" w:rsidRPr="00492B5C" w14:paraId="24C984F2" w14:textId="77777777" w:rsidTr="00814C3C">
        <w:tc>
          <w:tcPr>
            <w:tcW w:w="2127" w:type="dxa"/>
            <w:vAlign w:val="center"/>
          </w:tcPr>
          <w:p w14:paraId="4F953105" w14:textId="77777777" w:rsidR="006A46E0" w:rsidRPr="00492B5C" w:rsidRDefault="006A46E0" w:rsidP="0054678E">
            <w:pPr>
              <w:pStyle w:val="Nagwkitablic"/>
              <w:spacing w:before="20" w:after="20" w:line="276" w:lineRule="auto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Projekt</w:t>
            </w:r>
          </w:p>
        </w:tc>
        <w:tc>
          <w:tcPr>
            <w:tcW w:w="7654" w:type="dxa"/>
            <w:vAlign w:val="center"/>
          </w:tcPr>
          <w:p w14:paraId="29866B27" w14:textId="77777777" w:rsidR="006A46E0" w:rsidRPr="00492B5C" w:rsidRDefault="0054678E" w:rsidP="0054678E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 w:cs="Tahoma"/>
                <w:color w:val="000000" w:themeColor="text1"/>
                <w:sz w:val="20"/>
                <w:szCs w:val="20"/>
              </w:rPr>
              <w:t>Do wyboru studenta projekt kampanii marki w mediach społecznościowych przygotowany w kilkuosobowych grupach lub plan działań budujących markę osobistą opracowywany indywidualnie.</w:t>
            </w:r>
          </w:p>
        </w:tc>
      </w:tr>
    </w:tbl>
    <w:p w14:paraId="61FE0038" w14:textId="77777777" w:rsidR="000C41C8" w:rsidRPr="00492B5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color w:val="000000" w:themeColor="text1"/>
          <w:sz w:val="24"/>
        </w:rPr>
      </w:pPr>
    </w:p>
    <w:p w14:paraId="685B490C" w14:textId="77777777" w:rsidR="008938C7" w:rsidRPr="00492B5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492B5C">
        <w:rPr>
          <w:rFonts w:ascii="Tahoma" w:hAnsi="Tahoma" w:cs="Tahoma"/>
          <w:color w:val="000000" w:themeColor="text1"/>
        </w:rPr>
        <w:t xml:space="preserve">Treści kształcenia </w:t>
      </w:r>
      <w:r w:rsidRPr="00492B5C">
        <w:rPr>
          <w:rFonts w:ascii="Tahoma" w:hAnsi="Tahoma" w:cs="Tahoma"/>
          <w:b w:val="0"/>
          <w:color w:val="000000" w:themeColor="text1"/>
          <w:sz w:val="20"/>
        </w:rPr>
        <w:t>(oddzielnie dla każdej formy zajęć)</w:t>
      </w:r>
    </w:p>
    <w:p w14:paraId="110E2FFF" w14:textId="77777777" w:rsidR="00D465B9" w:rsidRPr="00492B5C" w:rsidRDefault="00D465B9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12"/>
        </w:rPr>
      </w:pPr>
    </w:p>
    <w:p w14:paraId="68540CEC" w14:textId="77777777" w:rsidR="00D465B9" w:rsidRPr="00492B5C" w:rsidRDefault="00D465B9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12"/>
        </w:rPr>
      </w:pPr>
    </w:p>
    <w:p w14:paraId="7B8097EA" w14:textId="77777777" w:rsidR="008938C7" w:rsidRPr="00492B5C" w:rsidRDefault="00BB4F43" w:rsidP="00D465B9">
      <w:pPr>
        <w:pStyle w:val="Podpunkty"/>
        <w:ind w:left="0"/>
        <w:rPr>
          <w:rFonts w:ascii="Tahoma" w:hAnsi="Tahoma" w:cs="Tahoma"/>
          <w:smallCaps/>
          <w:color w:val="000000" w:themeColor="text1"/>
        </w:rPr>
      </w:pPr>
      <w:r w:rsidRPr="00492B5C">
        <w:rPr>
          <w:rFonts w:ascii="Tahoma" w:hAnsi="Tahoma" w:cs="Tahoma"/>
          <w:smallCaps/>
          <w:color w:val="000000" w:themeColor="text1"/>
        </w:rPr>
        <w:t>Ć</w:t>
      </w:r>
      <w:r w:rsidR="008938C7" w:rsidRPr="00492B5C">
        <w:rPr>
          <w:rFonts w:ascii="Tahoma" w:hAnsi="Tahoma" w:cs="Tahoma"/>
          <w:smallCaps/>
          <w:color w:val="000000" w:themeColor="text1"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492B5C" w:rsidRPr="00492B5C" w14:paraId="786E213B" w14:textId="77777777" w:rsidTr="00716EE8">
        <w:trPr>
          <w:cantSplit/>
          <w:trHeight w:val="281"/>
        </w:trPr>
        <w:tc>
          <w:tcPr>
            <w:tcW w:w="709" w:type="dxa"/>
            <w:vAlign w:val="center"/>
          </w:tcPr>
          <w:p w14:paraId="0F50F894" w14:textId="77777777" w:rsidR="00A65076" w:rsidRPr="00492B5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9072" w:type="dxa"/>
            <w:vAlign w:val="center"/>
          </w:tcPr>
          <w:p w14:paraId="305CEFF4" w14:textId="77777777" w:rsidR="00A65076" w:rsidRPr="00492B5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Treści kształcenia realizowane w ramach ćwiczeń</w:t>
            </w:r>
          </w:p>
        </w:tc>
      </w:tr>
      <w:tr w:rsidR="00492B5C" w:rsidRPr="00492B5C" w14:paraId="655E4A6E" w14:textId="77777777" w:rsidTr="00716EE8">
        <w:tc>
          <w:tcPr>
            <w:tcW w:w="709" w:type="dxa"/>
            <w:vAlign w:val="center"/>
          </w:tcPr>
          <w:p w14:paraId="33FDBA1D" w14:textId="77777777" w:rsidR="00A65076" w:rsidRPr="00492B5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Cw1</w:t>
            </w:r>
          </w:p>
        </w:tc>
        <w:tc>
          <w:tcPr>
            <w:tcW w:w="9072" w:type="dxa"/>
            <w:vAlign w:val="center"/>
          </w:tcPr>
          <w:p w14:paraId="27D9B0BF" w14:textId="0F25C18A" w:rsidR="00A65076" w:rsidRPr="00492B5C" w:rsidRDefault="00716EE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Wprowadzenie do przedmiotu</w:t>
            </w:r>
            <w:r w:rsidR="00BB4C0F">
              <w:rPr>
                <w:rFonts w:ascii="Tahoma" w:hAnsi="Tahoma" w:cs="Tahoma"/>
                <w:b w:val="0"/>
                <w:color w:val="000000" w:themeColor="text1"/>
              </w:rPr>
              <w:t xml:space="preserve">. </w:t>
            </w:r>
            <w:r w:rsidR="00BB4C0F" w:rsidRPr="00492B5C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BB4C0F" w:rsidRPr="00492B5C">
              <w:rPr>
                <w:rFonts w:ascii="Tahoma" w:hAnsi="Tahoma" w:cs="Tahoma"/>
                <w:color w:val="000000" w:themeColor="text1"/>
              </w:rPr>
              <w:t>Omówienie podstawowych kanałów komunikacji marketingowej</w:t>
            </w:r>
          </w:p>
        </w:tc>
      </w:tr>
      <w:tr w:rsidR="00492B5C" w:rsidRPr="00492B5C" w14:paraId="3A83D68C" w14:textId="77777777" w:rsidTr="00716EE8">
        <w:tc>
          <w:tcPr>
            <w:tcW w:w="709" w:type="dxa"/>
            <w:vAlign w:val="center"/>
          </w:tcPr>
          <w:p w14:paraId="6D5A3CE5" w14:textId="77777777" w:rsidR="00716EE8" w:rsidRPr="00492B5C" w:rsidRDefault="00716EE8" w:rsidP="00716EE8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Cw2</w:t>
            </w:r>
          </w:p>
        </w:tc>
        <w:tc>
          <w:tcPr>
            <w:tcW w:w="9072" w:type="dxa"/>
            <w:vAlign w:val="center"/>
          </w:tcPr>
          <w:p w14:paraId="39DEFC5A" w14:textId="661F8372" w:rsidR="00716EE8" w:rsidRPr="00492B5C" w:rsidRDefault="00BB4C0F" w:rsidP="00716EE8">
            <w:pPr>
              <w:pStyle w:val="wrubryce"/>
              <w:spacing w:before="0" w:after="0"/>
              <w:jc w:val="left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Rodzaje mediów społecznościowych</w:t>
            </w:r>
          </w:p>
        </w:tc>
      </w:tr>
      <w:tr w:rsidR="00492B5C" w:rsidRPr="00492B5C" w14:paraId="16F48FE9" w14:textId="77777777" w:rsidTr="00716EE8">
        <w:tc>
          <w:tcPr>
            <w:tcW w:w="709" w:type="dxa"/>
            <w:vAlign w:val="center"/>
          </w:tcPr>
          <w:p w14:paraId="6ECA8822" w14:textId="77777777" w:rsidR="00716EE8" w:rsidRPr="00492B5C" w:rsidRDefault="00716EE8" w:rsidP="00716EE8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Cw3</w:t>
            </w:r>
          </w:p>
        </w:tc>
        <w:tc>
          <w:tcPr>
            <w:tcW w:w="9072" w:type="dxa"/>
            <w:vAlign w:val="center"/>
          </w:tcPr>
          <w:p w14:paraId="6AD560EF" w14:textId="645B2960" w:rsidR="00716EE8" w:rsidRPr="00492B5C" w:rsidRDefault="00BB4C0F" w:rsidP="00716EE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Podstawy budowania strategii obecności w mediach społecznościowych</w:t>
            </w:r>
          </w:p>
        </w:tc>
      </w:tr>
      <w:tr w:rsidR="00492B5C" w:rsidRPr="00492B5C" w14:paraId="6C8B1901" w14:textId="77777777" w:rsidTr="00716EE8">
        <w:tc>
          <w:tcPr>
            <w:tcW w:w="709" w:type="dxa"/>
            <w:vAlign w:val="center"/>
          </w:tcPr>
          <w:p w14:paraId="3F41A474" w14:textId="77777777" w:rsidR="00716EE8" w:rsidRPr="00492B5C" w:rsidRDefault="00716EE8" w:rsidP="00716EE8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Cw4</w:t>
            </w:r>
          </w:p>
        </w:tc>
        <w:tc>
          <w:tcPr>
            <w:tcW w:w="9072" w:type="dxa"/>
            <w:vAlign w:val="center"/>
          </w:tcPr>
          <w:p w14:paraId="544EC291" w14:textId="7DFCA915" w:rsidR="00716EE8" w:rsidRPr="00492B5C" w:rsidRDefault="00BB4C0F" w:rsidP="00716EE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Facebook</w:t>
            </w:r>
          </w:p>
        </w:tc>
      </w:tr>
      <w:tr w:rsidR="00BB4C0F" w:rsidRPr="00492B5C" w14:paraId="0CC9404F" w14:textId="77777777" w:rsidTr="00716EE8">
        <w:tc>
          <w:tcPr>
            <w:tcW w:w="709" w:type="dxa"/>
            <w:vAlign w:val="center"/>
          </w:tcPr>
          <w:p w14:paraId="2F4B1D85" w14:textId="77777777" w:rsidR="00BB4C0F" w:rsidRPr="00492B5C" w:rsidRDefault="00BB4C0F" w:rsidP="00BB4C0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Cw5</w:t>
            </w:r>
          </w:p>
        </w:tc>
        <w:tc>
          <w:tcPr>
            <w:tcW w:w="9072" w:type="dxa"/>
            <w:vAlign w:val="center"/>
          </w:tcPr>
          <w:p w14:paraId="6FB84F5B" w14:textId="286C5014" w:rsidR="00BB4C0F" w:rsidRPr="00492B5C" w:rsidRDefault="00BB4C0F" w:rsidP="00BB4C0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Instagram</w:t>
            </w:r>
          </w:p>
        </w:tc>
      </w:tr>
      <w:tr w:rsidR="00BB4C0F" w:rsidRPr="00492B5C" w14:paraId="34EE4B48" w14:textId="77777777" w:rsidTr="00716EE8">
        <w:tc>
          <w:tcPr>
            <w:tcW w:w="709" w:type="dxa"/>
            <w:vAlign w:val="center"/>
          </w:tcPr>
          <w:p w14:paraId="1FB4E00E" w14:textId="77777777" w:rsidR="00BB4C0F" w:rsidRPr="00492B5C" w:rsidRDefault="00BB4C0F" w:rsidP="00BB4C0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Cw6</w:t>
            </w:r>
          </w:p>
        </w:tc>
        <w:tc>
          <w:tcPr>
            <w:tcW w:w="9072" w:type="dxa"/>
            <w:vAlign w:val="center"/>
          </w:tcPr>
          <w:p w14:paraId="79044C41" w14:textId="5E48E3DC" w:rsidR="00BB4C0F" w:rsidRPr="00492B5C" w:rsidRDefault="00BB4C0F" w:rsidP="00BB4C0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YouTube</w:t>
            </w:r>
          </w:p>
        </w:tc>
      </w:tr>
      <w:tr w:rsidR="00BB4C0F" w:rsidRPr="00492B5C" w14:paraId="56B4E73C" w14:textId="77777777" w:rsidTr="00716EE8">
        <w:tc>
          <w:tcPr>
            <w:tcW w:w="709" w:type="dxa"/>
            <w:vAlign w:val="center"/>
          </w:tcPr>
          <w:p w14:paraId="34CAD1C3" w14:textId="77777777" w:rsidR="00BB4C0F" w:rsidRPr="00492B5C" w:rsidRDefault="00BB4C0F" w:rsidP="00BB4C0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Cw7</w:t>
            </w:r>
          </w:p>
        </w:tc>
        <w:tc>
          <w:tcPr>
            <w:tcW w:w="9072" w:type="dxa"/>
            <w:vAlign w:val="center"/>
          </w:tcPr>
          <w:p w14:paraId="63DE000D" w14:textId="2D5A4B89" w:rsidR="00BB4C0F" w:rsidRPr="00492B5C" w:rsidRDefault="00BB4C0F" w:rsidP="00BB4C0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Twitter</w:t>
            </w:r>
          </w:p>
        </w:tc>
      </w:tr>
      <w:tr w:rsidR="00BB4C0F" w:rsidRPr="00492B5C" w14:paraId="385542AC" w14:textId="77777777" w:rsidTr="00716EE8">
        <w:tc>
          <w:tcPr>
            <w:tcW w:w="709" w:type="dxa"/>
            <w:vAlign w:val="center"/>
          </w:tcPr>
          <w:p w14:paraId="7517D3F1" w14:textId="77777777" w:rsidR="00BB4C0F" w:rsidRPr="00492B5C" w:rsidRDefault="00BB4C0F" w:rsidP="00BB4C0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Cw8</w:t>
            </w:r>
          </w:p>
        </w:tc>
        <w:tc>
          <w:tcPr>
            <w:tcW w:w="9072" w:type="dxa"/>
            <w:vAlign w:val="center"/>
          </w:tcPr>
          <w:p w14:paraId="2E2ABB04" w14:textId="7C108DB9" w:rsidR="00BB4C0F" w:rsidRPr="00492B5C" w:rsidRDefault="00BB4C0F" w:rsidP="00BB4C0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proofErr w:type="spellStart"/>
            <w:r w:rsidRPr="00492B5C">
              <w:rPr>
                <w:rFonts w:ascii="Tahoma" w:hAnsi="Tahoma" w:cs="Tahoma"/>
                <w:b w:val="0"/>
                <w:color w:val="000000" w:themeColor="text1"/>
              </w:rPr>
              <w:t>Linkedin</w:t>
            </w:r>
            <w:proofErr w:type="spellEnd"/>
          </w:p>
        </w:tc>
      </w:tr>
      <w:tr w:rsidR="00BB4C0F" w:rsidRPr="00492B5C" w14:paraId="3CA78980" w14:textId="77777777" w:rsidTr="00716EE8">
        <w:tc>
          <w:tcPr>
            <w:tcW w:w="709" w:type="dxa"/>
            <w:vAlign w:val="center"/>
          </w:tcPr>
          <w:p w14:paraId="39EB9F7F" w14:textId="77777777" w:rsidR="00BB4C0F" w:rsidRPr="00492B5C" w:rsidRDefault="00BB4C0F" w:rsidP="00BB4C0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Cw9</w:t>
            </w:r>
          </w:p>
        </w:tc>
        <w:tc>
          <w:tcPr>
            <w:tcW w:w="9072" w:type="dxa"/>
            <w:vAlign w:val="center"/>
          </w:tcPr>
          <w:p w14:paraId="1F528AE7" w14:textId="203BCB79" w:rsidR="00BB4C0F" w:rsidRPr="00492B5C" w:rsidRDefault="00BB4C0F" w:rsidP="00BB4C0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Tik Tok</w:t>
            </w:r>
          </w:p>
        </w:tc>
      </w:tr>
      <w:tr w:rsidR="00BB4C0F" w:rsidRPr="00492B5C" w14:paraId="7CC8D063" w14:textId="77777777" w:rsidTr="00716EE8">
        <w:tc>
          <w:tcPr>
            <w:tcW w:w="709" w:type="dxa"/>
            <w:vAlign w:val="center"/>
          </w:tcPr>
          <w:p w14:paraId="0252B537" w14:textId="77777777" w:rsidR="00BB4C0F" w:rsidRPr="00492B5C" w:rsidRDefault="00BB4C0F" w:rsidP="00BB4C0F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Cw10</w:t>
            </w:r>
          </w:p>
        </w:tc>
        <w:tc>
          <w:tcPr>
            <w:tcW w:w="9072" w:type="dxa"/>
            <w:vAlign w:val="center"/>
          </w:tcPr>
          <w:p w14:paraId="39FEBDEC" w14:textId="77777777" w:rsidR="00BB4C0F" w:rsidRPr="00492B5C" w:rsidRDefault="00BB4C0F" w:rsidP="00BB4C0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proofErr w:type="spellStart"/>
            <w:r w:rsidRPr="00492B5C">
              <w:rPr>
                <w:rFonts w:ascii="Tahoma" w:hAnsi="Tahoma" w:cs="Tahoma"/>
                <w:b w:val="0"/>
                <w:color w:val="000000" w:themeColor="text1"/>
              </w:rPr>
              <w:t>Blogosfera</w:t>
            </w:r>
            <w:proofErr w:type="spellEnd"/>
            <w:r w:rsidRPr="00492B5C">
              <w:rPr>
                <w:rFonts w:ascii="Tahoma" w:hAnsi="Tahoma" w:cs="Tahoma"/>
                <w:b w:val="0"/>
                <w:color w:val="000000" w:themeColor="text1"/>
              </w:rPr>
              <w:t>, podcasty</w:t>
            </w:r>
          </w:p>
        </w:tc>
      </w:tr>
    </w:tbl>
    <w:p w14:paraId="3EEF6C03" w14:textId="77777777" w:rsidR="00F53F75" w:rsidRPr="00492B5C" w:rsidRDefault="00F53F75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12"/>
          <w:highlight w:val="yellow"/>
        </w:rPr>
      </w:pPr>
    </w:p>
    <w:p w14:paraId="020F8749" w14:textId="77777777" w:rsidR="00BB4F43" w:rsidRPr="00492B5C" w:rsidRDefault="00BB4F43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12"/>
          <w:highlight w:val="yellow"/>
        </w:rPr>
      </w:pPr>
    </w:p>
    <w:p w14:paraId="28C5A6FB" w14:textId="77777777" w:rsidR="002325AB" w:rsidRPr="00492B5C" w:rsidRDefault="002325AB" w:rsidP="00D465B9">
      <w:pPr>
        <w:pStyle w:val="Podpunkty"/>
        <w:ind w:left="0"/>
        <w:rPr>
          <w:rFonts w:ascii="Tahoma" w:hAnsi="Tahoma" w:cs="Tahoma"/>
          <w:smallCaps/>
          <w:color w:val="000000" w:themeColor="text1"/>
        </w:rPr>
      </w:pPr>
      <w:r w:rsidRPr="00492B5C">
        <w:rPr>
          <w:rFonts w:ascii="Tahoma" w:hAnsi="Tahoma" w:cs="Tahoma"/>
          <w:smallCaps/>
          <w:color w:val="000000" w:themeColor="text1"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92B5C" w:rsidRPr="00492B5C" w14:paraId="657AD12E" w14:textId="77777777" w:rsidTr="00786A38">
        <w:trPr>
          <w:cantSplit/>
          <w:trHeight w:val="281"/>
        </w:trPr>
        <w:tc>
          <w:tcPr>
            <w:tcW w:w="568" w:type="dxa"/>
            <w:vAlign w:val="center"/>
          </w:tcPr>
          <w:p w14:paraId="41A3AC26" w14:textId="77777777" w:rsidR="00A65076" w:rsidRPr="00492B5C" w:rsidRDefault="00A65076" w:rsidP="002F341C">
            <w:pPr>
              <w:pStyle w:val="Nagwkitablic"/>
              <w:spacing w:before="20" w:after="2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Lp.</w:t>
            </w:r>
          </w:p>
        </w:tc>
        <w:tc>
          <w:tcPr>
            <w:tcW w:w="9213" w:type="dxa"/>
            <w:vAlign w:val="center"/>
          </w:tcPr>
          <w:p w14:paraId="3F100ACB" w14:textId="77777777" w:rsidR="00A65076" w:rsidRPr="00492B5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Treści kształcenia realizowane w ramach projektu</w:t>
            </w:r>
          </w:p>
        </w:tc>
      </w:tr>
      <w:tr w:rsidR="00492B5C" w:rsidRPr="00492B5C" w14:paraId="650144E7" w14:textId="77777777" w:rsidTr="00786A38">
        <w:tc>
          <w:tcPr>
            <w:tcW w:w="568" w:type="dxa"/>
            <w:vAlign w:val="center"/>
          </w:tcPr>
          <w:p w14:paraId="33B7BDD5" w14:textId="77777777" w:rsidR="00A65076" w:rsidRPr="00492B5C" w:rsidRDefault="00A65076" w:rsidP="002F341C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P1</w:t>
            </w:r>
          </w:p>
        </w:tc>
        <w:tc>
          <w:tcPr>
            <w:tcW w:w="9213" w:type="dxa"/>
            <w:vAlign w:val="center"/>
          </w:tcPr>
          <w:p w14:paraId="2AFA7257" w14:textId="77777777" w:rsidR="00A65076" w:rsidRPr="00492B5C" w:rsidRDefault="0054678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Omówienie założeń</w:t>
            </w:r>
          </w:p>
        </w:tc>
      </w:tr>
      <w:tr w:rsidR="00492B5C" w:rsidRPr="00492B5C" w14:paraId="08AF17CA" w14:textId="77777777" w:rsidTr="00786A38">
        <w:tc>
          <w:tcPr>
            <w:tcW w:w="568" w:type="dxa"/>
            <w:vAlign w:val="center"/>
          </w:tcPr>
          <w:p w14:paraId="7CBD2ED3" w14:textId="77777777" w:rsidR="00A65076" w:rsidRPr="00492B5C" w:rsidRDefault="00A65076" w:rsidP="002F341C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P2</w:t>
            </w:r>
          </w:p>
        </w:tc>
        <w:tc>
          <w:tcPr>
            <w:tcW w:w="9213" w:type="dxa"/>
            <w:vAlign w:val="center"/>
          </w:tcPr>
          <w:p w14:paraId="00BA5DDA" w14:textId="77777777" w:rsidR="00A65076" w:rsidRPr="00492B5C" w:rsidRDefault="0054678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Prezentacja projektów na forum, pytania oraz dyskusja</w:t>
            </w:r>
          </w:p>
        </w:tc>
      </w:tr>
    </w:tbl>
    <w:p w14:paraId="40305E93" w14:textId="77777777" w:rsidR="002325AB" w:rsidRPr="00492B5C" w:rsidRDefault="002325AB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12"/>
        </w:rPr>
      </w:pPr>
    </w:p>
    <w:p w14:paraId="1AA9099B" w14:textId="77777777" w:rsidR="002325AB" w:rsidRPr="00492B5C" w:rsidRDefault="002325AB" w:rsidP="00D465B9">
      <w:pPr>
        <w:pStyle w:val="Podpunkty"/>
        <w:ind w:left="0"/>
        <w:rPr>
          <w:rFonts w:ascii="Tahoma" w:hAnsi="Tahoma" w:cs="Tahoma"/>
          <w:b w:val="0"/>
          <w:color w:val="000000" w:themeColor="text1"/>
          <w:sz w:val="24"/>
        </w:rPr>
      </w:pPr>
    </w:p>
    <w:p w14:paraId="61E23328" w14:textId="77777777" w:rsidR="00721413" w:rsidRPr="00492B5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  <w:spacing w:val="-4"/>
        </w:rPr>
      </w:pPr>
      <w:r w:rsidRPr="00492B5C">
        <w:rPr>
          <w:rFonts w:ascii="Tahoma" w:hAnsi="Tahoma" w:cs="Tahoma"/>
          <w:color w:val="000000" w:themeColor="text1"/>
          <w:spacing w:val="-4"/>
        </w:rPr>
        <w:t xml:space="preserve">Korelacja pomiędzy efektami </w:t>
      </w:r>
      <w:r w:rsidR="004F33B4" w:rsidRPr="00492B5C">
        <w:rPr>
          <w:rFonts w:ascii="Tahoma" w:hAnsi="Tahoma" w:cs="Tahoma"/>
          <w:color w:val="000000" w:themeColor="text1"/>
          <w:spacing w:val="-4"/>
        </w:rPr>
        <w:t>uczenia się</w:t>
      </w:r>
      <w:r w:rsidRPr="00492B5C">
        <w:rPr>
          <w:rFonts w:ascii="Tahoma" w:hAnsi="Tahoma" w:cs="Tahoma"/>
          <w:color w:val="000000" w:themeColor="text1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492B5C" w:rsidRPr="00492B5C" w14:paraId="4332D8A4" w14:textId="77777777" w:rsidTr="000B5966">
        <w:tc>
          <w:tcPr>
            <w:tcW w:w="3261" w:type="dxa"/>
          </w:tcPr>
          <w:p w14:paraId="3DD17A0C" w14:textId="77777777" w:rsidR="00721413" w:rsidRPr="00492B5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 xml:space="preserve">Efekt </w:t>
            </w:r>
            <w:r w:rsidR="004F33B4" w:rsidRPr="00492B5C">
              <w:rPr>
                <w:rFonts w:ascii="Tahoma" w:hAnsi="Tahoma" w:cs="Tahoma"/>
                <w:color w:val="000000" w:themeColor="text1"/>
              </w:rPr>
              <w:t>uczenia się</w:t>
            </w:r>
          </w:p>
        </w:tc>
        <w:tc>
          <w:tcPr>
            <w:tcW w:w="3260" w:type="dxa"/>
          </w:tcPr>
          <w:p w14:paraId="2843E325" w14:textId="77777777" w:rsidR="00721413" w:rsidRPr="00492B5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Cele przedmiotu</w:t>
            </w:r>
          </w:p>
        </w:tc>
        <w:tc>
          <w:tcPr>
            <w:tcW w:w="3260" w:type="dxa"/>
          </w:tcPr>
          <w:p w14:paraId="4F6DD28A" w14:textId="77777777" w:rsidR="00721413" w:rsidRPr="00492B5C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Treści kształcenia</w:t>
            </w:r>
          </w:p>
        </w:tc>
      </w:tr>
      <w:tr w:rsidR="00492B5C" w:rsidRPr="00492B5C" w14:paraId="50D7C9E6" w14:textId="77777777" w:rsidTr="000B5966">
        <w:tc>
          <w:tcPr>
            <w:tcW w:w="3261" w:type="dxa"/>
            <w:vAlign w:val="center"/>
          </w:tcPr>
          <w:p w14:paraId="10ADE39F" w14:textId="77777777" w:rsidR="0054678E" w:rsidRPr="00492B5C" w:rsidRDefault="0054678E" w:rsidP="00D66AE9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3260" w:type="dxa"/>
            <w:vMerge w:val="restart"/>
            <w:vAlign w:val="center"/>
          </w:tcPr>
          <w:p w14:paraId="7A020EA5" w14:textId="77777777" w:rsidR="0054678E" w:rsidRPr="00492B5C" w:rsidRDefault="0054678E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C1, C2</w:t>
            </w:r>
          </w:p>
        </w:tc>
        <w:tc>
          <w:tcPr>
            <w:tcW w:w="3260" w:type="dxa"/>
            <w:vMerge w:val="restart"/>
            <w:vAlign w:val="center"/>
          </w:tcPr>
          <w:p w14:paraId="3BF8BF83" w14:textId="77777777" w:rsidR="0054678E" w:rsidRPr="00492B5C" w:rsidRDefault="0054678E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Cw1, Cw2, Cw3,</w:t>
            </w:r>
            <w:r w:rsidRPr="00492B5C">
              <w:rPr>
                <w:rFonts w:ascii="Tahoma" w:hAnsi="Tahoma" w:cs="Tahoma"/>
                <w:b w:val="0"/>
                <w:smallCaps/>
                <w:color w:val="000000" w:themeColor="text1"/>
              </w:rPr>
              <w:t xml:space="preserve"> Cw4, Cw5, Cw6, Cw7, Cw8, Cw9, Cw10</w:t>
            </w:r>
          </w:p>
        </w:tc>
      </w:tr>
      <w:tr w:rsidR="00492B5C" w:rsidRPr="00492B5C" w14:paraId="37A8B0DD" w14:textId="77777777" w:rsidTr="000B5966">
        <w:tc>
          <w:tcPr>
            <w:tcW w:w="3261" w:type="dxa"/>
            <w:vAlign w:val="center"/>
          </w:tcPr>
          <w:p w14:paraId="01695712" w14:textId="77777777" w:rsidR="0054678E" w:rsidRPr="00492B5C" w:rsidRDefault="0054678E" w:rsidP="00D66AE9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3260" w:type="dxa"/>
            <w:vMerge/>
            <w:vAlign w:val="center"/>
          </w:tcPr>
          <w:p w14:paraId="413E1133" w14:textId="77777777" w:rsidR="0054678E" w:rsidRPr="00492B5C" w:rsidRDefault="0054678E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</w:p>
        </w:tc>
        <w:tc>
          <w:tcPr>
            <w:tcW w:w="3260" w:type="dxa"/>
            <w:vMerge/>
            <w:vAlign w:val="center"/>
          </w:tcPr>
          <w:p w14:paraId="0526AC32" w14:textId="77777777" w:rsidR="0054678E" w:rsidRPr="00492B5C" w:rsidRDefault="0054678E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</w:p>
        </w:tc>
      </w:tr>
    </w:tbl>
    <w:p w14:paraId="5D95D8B0" w14:textId="77777777" w:rsidR="00721413" w:rsidRPr="00492B5C" w:rsidRDefault="00721413" w:rsidP="00721413">
      <w:pPr>
        <w:pStyle w:val="Podpunkty"/>
        <w:ind w:left="0"/>
        <w:rPr>
          <w:rFonts w:ascii="Tahoma" w:hAnsi="Tahoma" w:cs="Tahoma"/>
          <w:b w:val="0"/>
          <w:color w:val="000000" w:themeColor="text1"/>
          <w:sz w:val="28"/>
        </w:rPr>
      </w:pPr>
    </w:p>
    <w:p w14:paraId="58A6BFF0" w14:textId="77777777" w:rsidR="008938C7" w:rsidRPr="00492B5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492B5C">
        <w:rPr>
          <w:rFonts w:ascii="Tahoma" w:hAnsi="Tahoma" w:cs="Tahoma"/>
          <w:color w:val="000000" w:themeColor="text1"/>
        </w:rPr>
        <w:t xml:space="preserve">Metody </w:t>
      </w:r>
      <w:r w:rsidR="00603431" w:rsidRPr="00492B5C">
        <w:rPr>
          <w:rFonts w:ascii="Tahoma" w:hAnsi="Tahoma" w:cs="Tahoma"/>
          <w:color w:val="000000" w:themeColor="text1"/>
        </w:rPr>
        <w:t xml:space="preserve">weryfikacji efektów </w:t>
      </w:r>
      <w:r w:rsidR="004F33B4" w:rsidRPr="00492B5C">
        <w:rPr>
          <w:rFonts w:ascii="Tahoma" w:hAnsi="Tahoma" w:cs="Tahoma"/>
          <w:color w:val="000000" w:themeColor="text1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92B5C" w:rsidRPr="00492B5C" w14:paraId="3B1183FA" w14:textId="77777777" w:rsidTr="000A1541">
        <w:tc>
          <w:tcPr>
            <w:tcW w:w="1418" w:type="dxa"/>
            <w:vAlign w:val="center"/>
          </w:tcPr>
          <w:p w14:paraId="101E3887" w14:textId="77777777" w:rsidR="004A1B60" w:rsidRPr="00492B5C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 xml:space="preserve">Efekt </w:t>
            </w:r>
            <w:r w:rsidR="004F33B4" w:rsidRPr="00492B5C">
              <w:rPr>
                <w:rFonts w:ascii="Tahoma" w:hAnsi="Tahoma" w:cs="Tahoma"/>
                <w:color w:val="000000" w:themeColor="text1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726B3A74" w14:textId="77777777" w:rsidR="004A1B60" w:rsidRPr="00492B5C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16AE62D0" w14:textId="77777777" w:rsidR="004A1B60" w:rsidRPr="00492B5C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Forma zajęć, w ramach której następuje weryfikacja efektu</w:t>
            </w:r>
          </w:p>
        </w:tc>
      </w:tr>
      <w:tr w:rsidR="00492B5C" w:rsidRPr="00492B5C" w14:paraId="3F45F9BD" w14:textId="77777777" w:rsidTr="000A1541">
        <w:tc>
          <w:tcPr>
            <w:tcW w:w="1418" w:type="dxa"/>
            <w:vAlign w:val="center"/>
          </w:tcPr>
          <w:p w14:paraId="2A00F36D" w14:textId="77777777" w:rsidR="0054678E" w:rsidRPr="00492B5C" w:rsidRDefault="0054678E" w:rsidP="00D66AE9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5103" w:type="dxa"/>
            <w:vMerge w:val="restart"/>
            <w:vAlign w:val="center"/>
          </w:tcPr>
          <w:p w14:paraId="01875BC4" w14:textId="77777777" w:rsidR="0054678E" w:rsidRPr="00492B5C" w:rsidRDefault="0054678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 xml:space="preserve">Zadanie praktyczne </w:t>
            </w:r>
            <w:proofErr w:type="spellStart"/>
            <w:r w:rsidRPr="00492B5C">
              <w:rPr>
                <w:rFonts w:ascii="Tahoma" w:hAnsi="Tahoma" w:cs="Tahoma"/>
                <w:b w:val="0"/>
                <w:color w:val="000000" w:themeColor="text1"/>
              </w:rPr>
              <w:t>niskostymulowane</w:t>
            </w:r>
            <w:proofErr w:type="spellEnd"/>
          </w:p>
        </w:tc>
        <w:tc>
          <w:tcPr>
            <w:tcW w:w="3260" w:type="dxa"/>
            <w:vAlign w:val="center"/>
          </w:tcPr>
          <w:p w14:paraId="40D82666" w14:textId="77777777" w:rsidR="0054678E" w:rsidRPr="00492B5C" w:rsidRDefault="0054678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Ćwiczenia, Projekt</w:t>
            </w:r>
          </w:p>
        </w:tc>
      </w:tr>
      <w:tr w:rsidR="00492B5C" w:rsidRPr="00492B5C" w14:paraId="7A395137" w14:textId="77777777" w:rsidTr="000A1541">
        <w:tc>
          <w:tcPr>
            <w:tcW w:w="1418" w:type="dxa"/>
            <w:vAlign w:val="center"/>
          </w:tcPr>
          <w:p w14:paraId="7A8A8F10" w14:textId="77777777" w:rsidR="0054678E" w:rsidRPr="00492B5C" w:rsidRDefault="0054678E" w:rsidP="00D66AE9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14:paraId="309F5CFD" w14:textId="77777777" w:rsidR="0054678E" w:rsidRPr="00492B5C" w:rsidRDefault="0054678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CBF1945" w14:textId="77777777" w:rsidR="0054678E" w:rsidRPr="00492B5C" w:rsidRDefault="0054678E" w:rsidP="0054678E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 w:themeColor="text1"/>
              </w:rPr>
            </w:pPr>
            <w:r w:rsidRPr="00492B5C">
              <w:rPr>
                <w:rFonts w:ascii="Tahoma" w:hAnsi="Tahoma" w:cs="Tahoma"/>
                <w:b w:val="0"/>
                <w:color w:val="000000" w:themeColor="text1"/>
              </w:rPr>
              <w:t>Projekt</w:t>
            </w:r>
          </w:p>
        </w:tc>
      </w:tr>
    </w:tbl>
    <w:p w14:paraId="03EDB394" w14:textId="77777777" w:rsidR="00F53F75" w:rsidRPr="00492B5C" w:rsidRDefault="00F53F75" w:rsidP="0001795B">
      <w:pPr>
        <w:pStyle w:val="Podpunkty"/>
        <w:ind w:left="0"/>
        <w:rPr>
          <w:rFonts w:ascii="Tahoma" w:hAnsi="Tahoma" w:cs="Tahoma"/>
          <w:b w:val="0"/>
          <w:color w:val="000000" w:themeColor="text1"/>
          <w:sz w:val="24"/>
        </w:rPr>
      </w:pPr>
    </w:p>
    <w:p w14:paraId="510EED56" w14:textId="77777777" w:rsidR="008938C7" w:rsidRPr="00492B5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492B5C">
        <w:rPr>
          <w:rFonts w:ascii="Tahoma" w:hAnsi="Tahoma" w:cs="Tahoma"/>
          <w:color w:val="000000" w:themeColor="text1"/>
        </w:rPr>
        <w:lastRenderedPageBreak/>
        <w:t xml:space="preserve">Kryteria oceny </w:t>
      </w:r>
      <w:r w:rsidR="00167B9C" w:rsidRPr="00492B5C">
        <w:rPr>
          <w:rFonts w:ascii="Tahoma" w:hAnsi="Tahoma" w:cs="Tahoma"/>
          <w:color w:val="000000" w:themeColor="text1"/>
        </w:rPr>
        <w:t xml:space="preserve">stopnia </w:t>
      </w:r>
      <w:r w:rsidRPr="00492B5C">
        <w:rPr>
          <w:rFonts w:ascii="Tahoma" w:hAnsi="Tahoma" w:cs="Tahoma"/>
          <w:color w:val="000000" w:themeColor="text1"/>
        </w:rPr>
        <w:t>osiągnię</w:t>
      </w:r>
      <w:r w:rsidR="00167B9C" w:rsidRPr="00492B5C">
        <w:rPr>
          <w:rFonts w:ascii="Tahoma" w:hAnsi="Tahoma" w:cs="Tahoma"/>
          <w:color w:val="000000" w:themeColor="text1"/>
        </w:rPr>
        <w:t>cia</w:t>
      </w:r>
      <w:r w:rsidRPr="00492B5C">
        <w:rPr>
          <w:rFonts w:ascii="Tahoma" w:hAnsi="Tahoma" w:cs="Tahoma"/>
          <w:color w:val="000000" w:themeColor="text1"/>
        </w:rPr>
        <w:t xml:space="preserve"> efektów </w:t>
      </w:r>
      <w:r w:rsidR="00755AAB" w:rsidRPr="00492B5C">
        <w:rPr>
          <w:rFonts w:ascii="Tahoma" w:hAnsi="Tahoma" w:cs="Tahoma"/>
          <w:color w:val="000000" w:themeColor="text1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492B5C" w:rsidRPr="00492B5C" w14:paraId="62A70AAF" w14:textId="77777777" w:rsidTr="00290EBA">
        <w:trPr>
          <w:trHeight w:val="397"/>
        </w:trPr>
        <w:tc>
          <w:tcPr>
            <w:tcW w:w="1418" w:type="dxa"/>
            <w:vAlign w:val="center"/>
          </w:tcPr>
          <w:p w14:paraId="44B3DB67" w14:textId="77777777" w:rsidR="008938C7" w:rsidRPr="00492B5C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Efekt</w:t>
            </w:r>
            <w:r w:rsidR="00755AAB" w:rsidRPr="00492B5C">
              <w:rPr>
                <w:rFonts w:ascii="Tahoma" w:hAnsi="Tahoma" w:cs="Tahoma"/>
                <w:color w:val="000000" w:themeColor="text1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42F4CC1E" w14:textId="77777777" w:rsidR="008938C7" w:rsidRPr="00492B5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Na ocenę 2</w:t>
            </w:r>
          </w:p>
          <w:p w14:paraId="44478299" w14:textId="77777777" w:rsidR="008938C7" w:rsidRPr="00492B5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066A1069" w14:textId="77777777" w:rsidR="008938C7" w:rsidRPr="00492B5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Na ocenę 3</w:t>
            </w:r>
          </w:p>
          <w:p w14:paraId="2E04440B" w14:textId="77777777" w:rsidR="008938C7" w:rsidRPr="00492B5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74B320CD" w14:textId="77777777" w:rsidR="008938C7" w:rsidRPr="00492B5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Na ocenę 4</w:t>
            </w:r>
          </w:p>
          <w:p w14:paraId="16FE4B44" w14:textId="77777777" w:rsidR="008938C7" w:rsidRPr="00492B5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349A2DAB" w14:textId="77777777" w:rsidR="008938C7" w:rsidRPr="00492B5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Na ocenę 5</w:t>
            </w:r>
          </w:p>
          <w:p w14:paraId="19D6DB48" w14:textId="77777777" w:rsidR="008938C7" w:rsidRPr="00492B5C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student potrafi</w:t>
            </w:r>
          </w:p>
        </w:tc>
      </w:tr>
      <w:tr w:rsidR="00492B5C" w:rsidRPr="00492B5C" w14:paraId="33E7D859" w14:textId="77777777" w:rsidTr="00290EBA">
        <w:tc>
          <w:tcPr>
            <w:tcW w:w="1418" w:type="dxa"/>
            <w:vAlign w:val="center"/>
          </w:tcPr>
          <w:p w14:paraId="3D51B7E3" w14:textId="77777777" w:rsidR="003B61F2" w:rsidRPr="00492B5C" w:rsidRDefault="003B61F2" w:rsidP="00D66AE9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2126" w:type="dxa"/>
            <w:vAlign w:val="center"/>
          </w:tcPr>
          <w:p w14:paraId="030850EA" w14:textId="720DF4C8" w:rsidR="003B61F2" w:rsidRPr="00492B5C" w:rsidRDefault="00492B5C" w:rsidP="00492B5C">
            <w:pPr>
              <w:spacing w:after="0"/>
              <w:contextualSpacing/>
              <w:rPr>
                <w:rFonts w:ascii="Tahoma" w:hAnsi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Nie potrafi dokonać wyboru odpowiednich mediów społecznościowych do osiągnięcia wybranego celu komunikacyjnego</w:t>
            </w:r>
          </w:p>
        </w:tc>
        <w:tc>
          <w:tcPr>
            <w:tcW w:w="2127" w:type="dxa"/>
            <w:vAlign w:val="center"/>
          </w:tcPr>
          <w:p w14:paraId="7114E57D" w14:textId="61E9EAD8" w:rsidR="003B61F2" w:rsidRPr="00492B5C" w:rsidRDefault="00492B5C" w:rsidP="00492B5C">
            <w:pPr>
              <w:spacing w:after="0"/>
              <w:contextualSpacing/>
              <w:rPr>
                <w:rFonts w:ascii="Tahoma" w:hAnsi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potrafi dokonać wyboru odpowiednich mediów społecznościowych do osiągnięcia wybranego celu komunikacyjnego przy wydatnej pomocy prowadzącego</w:t>
            </w:r>
          </w:p>
        </w:tc>
        <w:tc>
          <w:tcPr>
            <w:tcW w:w="2126" w:type="dxa"/>
            <w:vAlign w:val="center"/>
          </w:tcPr>
          <w:p w14:paraId="49B4ED5D" w14:textId="2C5FC4E7" w:rsidR="003B61F2" w:rsidRPr="00492B5C" w:rsidRDefault="00492B5C" w:rsidP="00492B5C">
            <w:pPr>
              <w:spacing w:after="0"/>
              <w:contextualSpacing/>
              <w:rPr>
                <w:rFonts w:ascii="Tahoma" w:hAnsi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potrafi dokonać wyboru odpowiednich mediów społecznościowych do osiągnięcia wybranego celu komunikacyjnego przy minimalnej pomocy prowadzącego </w:t>
            </w:r>
          </w:p>
        </w:tc>
        <w:tc>
          <w:tcPr>
            <w:tcW w:w="1984" w:type="dxa"/>
            <w:vAlign w:val="center"/>
          </w:tcPr>
          <w:p w14:paraId="3D02EA6B" w14:textId="4A482D91" w:rsidR="003B61F2" w:rsidRPr="00492B5C" w:rsidRDefault="00492B5C" w:rsidP="00492B5C">
            <w:pPr>
              <w:spacing w:after="0"/>
              <w:contextualSpacing/>
              <w:rPr>
                <w:rFonts w:ascii="Tahoma" w:hAnsi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potrafi samodzielnie, współpracując w zespole dokonać wyboru odpowiednich mediów społecznościowych do osiągnięcia wybranego celu komunikacyjnego</w:t>
            </w:r>
          </w:p>
        </w:tc>
      </w:tr>
      <w:tr w:rsidR="00492B5C" w:rsidRPr="00492B5C" w14:paraId="2D802447" w14:textId="77777777" w:rsidTr="00491B98">
        <w:tc>
          <w:tcPr>
            <w:tcW w:w="1418" w:type="dxa"/>
            <w:vAlign w:val="center"/>
          </w:tcPr>
          <w:p w14:paraId="6063A120" w14:textId="77777777" w:rsidR="00492B5C" w:rsidRPr="00492B5C" w:rsidRDefault="00492B5C" w:rsidP="00D66AE9">
            <w:pPr>
              <w:pStyle w:val="centralniewrubryce"/>
              <w:rPr>
                <w:rFonts w:ascii="Tahoma" w:hAnsi="Tahoma" w:cs="Tahoma"/>
                <w:color w:val="000000" w:themeColor="text1"/>
              </w:rPr>
            </w:pPr>
            <w:r w:rsidRPr="00492B5C"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2126" w:type="dxa"/>
            <w:vAlign w:val="center"/>
          </w:tcPr>
          <w:p w14:paraId="69293DD0" w14:textId="09991050" w:rsidR="00492B5C" w:rsidRPr="00492B5C" w:rsidRDefault="00492B5C" w:rsidP="00492B5C">
            <w:pPr>
              <w:spacing w:after="0"/>
              <w:contextualSpacing/>
              <w:rPr>
                <w:rFonts w:ascii="Tahoma" w:hAnsi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Nie ma wiedzy  w zakresie narzędzi związanych ze specyfiką studiowanej specjalności</w:t>
            </w:r>
          </w:p>
        </w:tc>
        <w:tc>
          <w:tcPr>
            <w:tcW w:w="2127" w:type="dxa"/>
          </w:tcPr>
          <w:p w14:paraId="6E3531B2" w14:textId="6B11C063" w:rsidR="00492B5C" w:rsidRPr="00492B5C" w:rsidRDefault="00492B5C" w:rsidP="00492B5C">
            <w:pPr>
              <w:spacing w:after="0"/>
              <w:contextualSpacing/>
              <w:rPr>
                <w:rFonts w:ascii="Tahoma" w:hAnsi="Tahoma"/>
                <w:color w:val="000000" w:themeColor="text1"/>
                <w:sz w:val="20"/>
                <w:szCs w:val="20"/>
              </w:rPr>
            </w:pPr>
            <w:r w:rsidRPr="00890D32"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ma </w:t>
            </w:r>
            <w:r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podstawową </w:t>
            </w:r>
            <w:r w:rsidRPr="00890D32">
              <w:rPr>
                <w:rFonts w:ascii="Tahoma" w:hAnsi="Tahoma"/>
                <w:color w:val="000000" w:themeColor="text1"/>
                <w:sz w:val="20"/>
                <w:szCs w:val="20"/>
              </w:rPr>
              <w:t>wied</w:t>
            </w:r>
            <w:r>
              <w:rPr>
                <w:rFonts w:ascii="Tahoma" w:hAnsi="Tahoma"/>
                <w:color w:val="000000" w:themeColor="text1"/>
                <w:sz w:val="20"/>
                <w:szCs w:val="20"/>
              </w:rPr>
              <w:t>zę w</w:t>
            </w:r>
            <w:r w:rsidRPr="00890D32"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 zakresie narzędzi związanych ze specyfiką studiowanej specjalności</w:t>
            </w:r>
          </w:p>
        </w:tc>
        <w:tc>
          <w:tcPr>
            <w:tcW w:w="2126" w:type="dxa"/>
          </w:tcPr>
          <w:p w14:paraId="09C07167" w14:textId="7E6DBFCD" w:rsidR="00492B5C" w:rsidRPr="00492B5C" w:rsidRDefault="00492B5C" w:rsidP="00492B5C">
            <w:pPr>
              <w:spacing w:after="0"/>
              <w:contextualSpacing/>
              <w:rPr>
                <w:rFonts w:ascii="Tahoma" w:hAnsi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Ma rozszerzoną wiedzę </w:t>
            </w:r>
            <w:r w:rsidRPr="00890D32">
              <w:rPr>
                <w:rFonts w:ascii="Tahoma" w:hAnsi="Tahoma"/>
                <w:color w:val="000000" w:themeColor="text1"/>
                <w:sz w:val="20"/>
                <w:szCs w:val="20"/>
              </w:rPr>
              <w:t>w zakresie narzędzi związanych ze specyfiką studiowanej specjalności</w:t>
            </w:r>
          </w:p>
        </w:tc>
        <w:tc>
          <w:tcPr>
            <w:tcW w:w="1984" w:type="dxa"/>
          </w:tcPr>
          <w:p w14:paraId="36CB3A16" w14:textId="7F0BBF2A" w:rsidR="00492B5C" w:rsidRPr="00492B5C" w:rsidRDefault="00492B5C" w:rsidP="00492B5C">
            <w:pPr>
              <w:spacing w:after="0"/>
              <w:contextualSpacing/>
              <w:rPr>
                <w:rFonts w:ascii="Tahoma" w:hAnsi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/>
                <w:color w:val="000000" w:themeColor="text1"/>
                <w:sz w:val="20"/>
                <w:szCs w:val="20"/>
              </w:rPr>
              <w:t>Ma pogłębioną wiedzę</w:t>
            </w:r>
            <w:r w:rsidRPr="00890D32"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 w</w:t>
            </w:r>
            <w:r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 </w:t>
            </w:r>
            <w:r w:rsidRPr="00890D32">
              <w:rPr>
                <w:rFonts w:ascii="Tahoma" w:hAnsi="Tahoma"/>
                <w:color w:val="000000" w:themeColor="text1"/>
                <w:sz w:val="20"/>
                <w:szCs w:val="20"/>
              </w:rPr>
              <w:t>zakresie narzędzi związanych ze specyfiką studiowanej specjalności</w:t>
            </w:r>
          </w:p>
        </w:tc>
      </w:tr>
    </w:tbl>
    <w:p w14:paraId="27FC79CE" w14:textId="77777777" w:rsidR="002F70F0" w:rsidRPr="00492B5C" w:rsidRDefault="002F70F0">
      <w:pPr>
        <w:spacing w:after="0" w:line="240" w:lineRule="auto"/>
        <w:rPr>
          <w:rFonts w:ascii="Tahoma" w:eastAsia="Times New Roman" w:hAnsi="Tahoma" w:cs="Tahoma"/>
          <w:b/>
          <w:color w:val="000000" w:themeColor="text1"/>
          <w:sz w:val="22"/>
          <w:szCs w:val="20"/>
          <w:lang w:eastAsia="pl-PL"/>
        </w:rPr>
      </w:pPr>
    </w:p>
    <w:p w14:paraId="1BD9AEA7" w14:textId="77777777" w:rsidR="008938C7" w:rsidRPr="00492B5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492B5C">
        <w:rPr>
          <w:rFonts w:ascii="Tahoma" w:hAnsi="Tahoma" w:cs="Tahoma"/>
          <w:color w:val="000000" w:themeColor="text1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92B5C" w:rsidRPr="00492B5C" w14:paraId="779D0348" w14:textId="77777777" w:rsidTr="005B11FF">
        <w:tc>
          <w:tcPr>
            <w:tcW w:w="9776" w:type="dxa"/>
          </w:tcPr>
          <w:p w14:paraId="090DF5D8" w14:textId="77777777" w:rsidR="00AB655E" w:rsidRPr="00492B5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492B5C">
              <w:rPr>
                <w:rFonts w:ascii="Tahoma" w:hAnsi="Tahoma" w:cs="Tahoma"/>
                <w:color w:val="000000" w:themeColor="text1"/>
                <w:sz w:val="20"/>
              </w:rPr>
              <w:t>Literatura podstawowa</w:t>
            </w:r>
          </w:p>
        </w:tc>
      </w:tr>
      <w:tr w:rsidR="00492B5C" w:rsidRPr="00492B5C" w14:paraId="0C36A3D0" w14:textId="77777777" w:rsidTr="00CE0B9C">
        <w:trPr>
          <w:trHeight w:val="404"/>
        </w:trPr>
        <w:tc>
          <w:tcPr>
            <w:tcW w:w="9776" w:type="dxa"/>
            <w:vAlign w:val="center"/>
          </w:tcPr>
          <w:p w14:paraId="5D93DA9D" w14:textId="77777777" w:rsidR="00AB655E" w:rsidRPr="00492B5C" w:rsidRDefault="00CE0B9C" w:rsidP="00AB249B">
            <w:pPr>
              <w:spacing w:after="0"/>
              <w:contextualSpacing/>
              <w:rPr>
                <w:rFonts w:ascii="Tahoma" w:hAnsi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/>
                <w:color w:val="000000" w:themeColor="text1"/>
                <w:sz w:val="20"/>
                <w:szCs w:val="20"/>
                <w:lang w:val="en-US"/>
              </w:rPr>
              <w:t xml:space="preserve">“Content marketing </w:t>
            </w:r>
            <w:proofErr w:type="spellStart"/>
            <w:r w:rsidRPr="00492B5C">
              <w:rPr>
                <w:rFonts w:ascii="Tahoma" w:hAnsi="Tahoma"/>
                <w:color w:val="000000" w:themeColor="text1"/>
                <w:sz w:val="20"/>
                <w:szCs w:val="20"/>
                <w:lang w:val="en-US"/>
              </w:rPr>
              <w:t>i</w:t>
            </w:r>
            <w:proofErr w:type="spellEnd"/>
            <w:r w:rsidRPr="00492B5C">
              <w:rPr>
                <w:rFonts w:ascii="Tahoma" w:hAnsi="Tahoma"/>
                <w:color w:val="000000" w:themeColor="text1"/>
                <w:sz w:val="20"/>
                <w:szCs w:val="20"/>
                <w:lang w:val="en-US"/>
              </w:rPr>
              <w:t xml:space="preserve"> social media. </w:t>
            </w:r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Jak przyciągnąć klientów”</w:t>
            </w:r>
          </w:p>
        </w:tc>
      </w:tr>
      <w:tr w:rsidR="00492B5C" w:rsidRPr="00492B5C" w14:paraId="0666BA0B" w14:textId="77777777" w:rsidTr="005B11FF">
        <w:tc>
          <w:tcPr>
            <w:tcW w:w="9776" w:type="dxa"/>
            <w:vAlign w:val="center"/>
          </w:tcPr>
          <w:p w14:paraId="27370FD2" w14:textId="77777777" w:rsidR="005B11FF" w:rsidRPr="00492B5C" w:rsidRDefault="003F57E9" w:rsidP="00AB249B">
            <w:pPr>
              <w:spacing w:after="0"/>
              <w:contextualSpacing/>
              <w:rPr>
                <w:rFonts w:ascii="Tahoma" w:hAnsi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“Media społecznościowe bez ściemy. Jak kreować markę” Jasona </w:t>
            </w:r>
            <w:proofErr w:type="spellStart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Falls</w:t>
            </w:r>
            <w:proofErr w:type="spellEnd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, Erika </w:t>
            </w:r>
            <w:proofErr w:type="spellStart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Deckersa</w:t>
            </w:r>
            <w:proofErr w:type="spellEnd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AB655E" w:rsidRPr="00492B5C" w14:paraId="33F878F8" w14:textId="77777777" w:rsidTr="005B11FF">
        <w:tc>
          <w:tcPr>
            <w:tcW w:w="9776" w:type="dxa"/>
            <w:vAlign w:val="center"/>
          </w:tcPr>
          <w:p w14:paraId="2DFBE7CD" w14:textId="77777777" w:rsidR="003F57E9" w:rsidRPr="00492B5C" w:rsidRDefault="003F57E9" w:rsidP="00AB249B">
            <w:pPr>
              <w:spacing w:after="0"/>
              <w:contextualSpacing/>
              <w:rPr>
                <w:rFonts w:ascii="Tahoma" w:hAnsi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” </w:t>
            </w:r>
            <w:proofErr w:type="spellStart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Inbound</w:t>
            </w:r>
            <w:proofErr w:type="spellEnd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 Marketing. Daj się poznać w Google, serwisach społecznościowych i na blogu”, autorzy: </w:t>
            </w:r>
            <w:proofErr w:type="spellStart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Halligan</w:t>
            </w:r>
            <w:proofErr w:type="spellEnd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 Brian, </w:t>
            </w:r>
            <w:proofErr w:type="spellStart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Shah</w:t>
            </w:r>
            <w:proofErr w:type="spellEnd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 </w:t>
            </w:r>
            <w:proofErr w:type="spellStart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Dharmesh</w:t>
            </w:r>
            <w:proofErr w:type="spellEnd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,</w:t>
            </w:r>
          </w:p>
        </w:tc>
      </w:tr>
    </w:tbl>
    <w:p w14:paraId="5E457F3C" w14:textId="77777777" w:rsidR="00FC1BE5" w:rsidRPr="00492B5C" w:rsidRDefault="00FC1BE5" w:rsidP="0001795B">
      <w:pPr>
        <w:pStyle w:val="Podpunkty"/>
        <w:ind w:left="0"/>
        <w:rPr>
          <w:rFonts w:ascii="Tahoma" w:hAnsi="Tahoma" w:cs="Tahoma"/>
          <w:b w:val="0"/>
          <w:color w:val="000000" w:themeColor="text1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92B5C" w:rsidRPr="00492B5C" w14:paraId="45940267" w14:textId="77777777" w:rsidTr="005B11FF">
        <w:tc>
          <w:tcPr>
            <w:tcW w:w="9776" w:type="dxa"/>
          </w:tcPr>
          <w:p w14:paraId="2B2F0308" w14:textId="77777777" w:rsidR="00AB655E" w:rsidRPr="00492B5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color w:val="000000" w:themeColor="text1"/>
                <w:sz w:val="20"/>
              </w:rPr>
            </w:pPr>
            <w:r w:rsidRPr="00492B5C">
              <w:rPr>
                <w:rFonts w:ascii="Tahoma" w:hAnsi="Tahoma" w:cs="Tahoma"/>
                <w:color w:val="000000" w:themeColor="text1"/>
                <w:sz w:val="20"/>
              </w:rPr>
              <w:t>Literatura uzupełniająca</w:t>
            </w:r>
          </w:p>
        </w:tc>
      </w:tr>
      <w:tr w:rsidR="00492B5C" w:rsidRPr="00492B5C" w14:paraId="0BA38F7F" w14:textId="77777777" w:rsidTr="005B11FF">
        <w:tc>
          <w:tcPr>
            <w:tcW w:w="9776" w:type="dxa"/>
            <w:vAlign w:val="center"/>
          </w:tcPr>
          <w:p w14:paraId="5A2D019B" w14:textId="77777777" w:rsidR="00AB655E" w:rsidRPr="00492B5C" w:rsidRDefault="003F57E9" w:rsidP="003F57E9">
            <w:pPr>
              <w:spacing w:after="0"/>
              <w:rPr>
                <w:rFonts w:ascii="Tahoma" w:hAnsi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“Skuteczne </w:t>
            </w:r>
            <w:proofErr w:type="spellStart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 Media” Anny </w:t>
            </w:r>
            <w:proofErr w:type="spellStart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Miotk</w:t>
            </w:r>
            <w:proofErr w:type="spellEnd"/>
          </w:p>
        </w:tc>
      </w:tr>
      <w:tr w:rsidR="00492B5C" w:rsidRPr="00492B5C" w14:paraId="4270F76E" w14:textId="77777777" w:rsidTr="005B11FF">
        <w:tc>
          <w:tcPr>
            <w:tcW w:w="9776" w:type="dxa"/>
            <w:vAlign w:val="center"/>
          </w:tcPr>
          <w:p w14:paraId="1CC4BC1A" w14:textId="77777777" w:rsidR="00AB655E" w:rsidRPr="00492B5C" w:rsidRDefault="003F57E9" w:rsidP="003F57E9">
            <w:pPr>
              <w:spacing w:after="0"/>
              <w:rPr>
                <w:rFonts w:ascii="Tahoma" w:hAnsi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“Zarządzaniem kryzysem w </w:t>
            </w:r>
            <w:proofErr w:type="spellStart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social</w:t>
            </w:r>
            <w:proofErr w:type="spellEnd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 mediach”, Monika Czaplicka</w:t>
            </w:r>
          </w:p>
        </w:tc>
      </w:tr>
      <w:tr w:rsidR="00492B5C" w:rsidRPr="00492B5C" w14:paraId="277EB12B" w14:textId="77777777" w:rsidTr="005B11FF">
        <w:tc>
          <w:tcPr>
            <w:tcW w:w="9776" w:type="dxa"/>
            <w:vAlign w:val="center"/>
          </w:tcPr>
          <w:p w14:paraId="02D10377" w14:textId="77777777" w:rsidR="00AB249B" w:rsidRPr="00492B5C" w:rsidRDefault="00AB249B" w:rsidP="00AB249B">
            <w:pPr>
              <w:rPr>
                <w:rFonts w:ascii="Tahoma" w:hAnsi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“</w:t>
            </w:r>
            <w:proofErr w:type="spellStart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Videomarketing</w:t>
            </w:r>
            <w:proofErr w:type="spellEnd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 nie tylko na </w:t>
            </w:r>
            <w:proofErr w:type="spellStart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Youtube</w:t>
            </w:r>
            <w:proofErr w:type="spellEnd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”, Magdalena </w:t>
            </w:r>
            <w:proofErr w:type="spellStart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Daniłoś</w:t>
            </w:r>
            <w:proofErr w:type="spellEnd"/>
          </w:p>
        </w:tc>
      </w:tr>
      <w:tr w:rsidR="00AB655E" w:rsidRPr="00492B5C" w14:paraId="634A0A83" w14:textId="77777777" w:rsidTr="005B11FF">
        <w:tc>
          <w:tcPr>
            <w:tcW w:w="9776" w:type="dxa"/>
            <w:vAlign w:val="center"/>
          </w:tcPr>
          <w:p w14:paraId="425F764C" w14:textId="77777777" w:rsidR="00AB655E" w:rsidRPr="00492B5C" w:rsidRDefault="003F57E9" w:rsidP="003F57E9">
            <w:pPr>
              <w:spacing w:after="0"/>
              <w:rPr>
                <w:rFonts w:ascii="Tahoma" w:hAnsi="Tahoma"/>
                <w:color w:val="000000" w:themeColor="text1"/>
                <w:sz w:val="20"/>
                <w:szCs w:val="20"/>
              </w:rPr>
            </w:pPr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“Jak cię widzą, tak cię piszą. Sztuka autopromocji w mediach społecznościowych”, Guy Kawasaki, </w:t>
            </w:r>
            <w:proofErr w:type="spellStart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Peg</w:t>
            </w:r>
            <w:proofErr w:type="spellEnd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492B5C">
              <w:rPr>
                <w:rFonts w:ascii="Tahoma" w:hAnsi="Tahoma"/>
                <w:color w:val="000000" w:themeColor="text1"/>
                <w:sz w:val="20"/>
                <w:szCs w:val="20"/>
              </w:rPr>
              <w:t>Fitzpatrick</w:t>
            </w:r>
            <w:proofErr w:type="spellEnd"/>
          </w:p>
        </w:tc>
      </w:tr>
      <w:tr w:rsidR="00BB4C0F" w:rsidRPr="00492B5C" w14:paraId="744A26F6" w14:textId="77777777" w:rsidTr="005B11FF">
        <w:tc>
          <w:tcPr>
            <w:tcW w:w="9776" w:type="dxa"/>
            <w:vAlign w:val="center"/>
          </w:tcPr>
          <w:p w14:paraId="7158BCA6" w14:textId="2D51836F" w:rsidR="00BB4C0F" w:rsidRPr="00357047" w:rsidRDefault="00BB4C0F" w:rsidP="00BB4C0F">
            <w:pPr>
              <w:pStyle w:val="NormalnyWeb"/>
              <w:rPr>
                <w:color w:val="000000"/>
                <w:sz w:val="24"/>
                <w:szCs w:val="24"/>
              </w:rPr>
            </w:pPr>
            <w:r w:rsidRPr="00357047">
              <w:rPr>
                <w:rFonts w:ascii="Tahoma" w:hAnsi="Tahoma"/>
                <w:color w:val="000000" w:themeColor="text1"/>
                <w:sz w:val="20"/>
                <w:szCs w:val="20"/>
              </w:rPr>
              <w:t xml:space="preserve">P. Bucki, </w:t>
            </w:r>
            <w:proofErr w:type="spellStart"/>
            <w:r w:rsidRPr="00357047">
              <w:rPr>
                <w:rFonts w:ascii="Tahoma" w:hAnsi="Tahoma" w:cs="Tahoma"/>
                <w:bCs/>
                <w:i/>
                <w:color w:val="000000"/>
                <w:sz w:val="20"/>
                <w:szCs w:val="20"/>
              </w:rPr>
              <w:t>Viral</w:t>
            </w:r>
            <w:proofErr w:type="spellEnd"/>
            <w:r w:rsidRPr="00357047">
              <w:rPr>
                <w:rFonts w:ascii="Tahoma" w:hAnsi="Tahoma" w:cs="Tahoma"/>
                <w:bCs/>
                <w:i/>
                <w:color w:val="000000"/>
                <w:sz w:val="20"/>
                <w:szCs w:val="20"/>
              </w:rPr>
              <w:t xml:space="preserve"> - jak zarażać ideami i tworzyć wirusowe treści</w:t>
            </w:r>
            <w:r w:rsidRPr="00357047">
              <w:rPr>
                <w:rFonts w:ascii="Tahoma" w:hAnsi="Tahoma" w:cs="Tahoma"/>
                <w:color w:val="000000"/>
                <w:sz w:val="20"/>
                <w:szCs w:val="20"/>
              </w:rPr>
              <w:t>, PWN</w:t>
            </w:r>
            <w:r w:rsidRPr="00357047">
              <w:rPr>
                <w:rFonts w:ascii="Tahoma" w:hAnsi="Tahoma" w:cs="Tahoma"/>
                <w:color w:val="000000"/>
                <w:sz w:val="20"/>
                <w:szCs w:val="20"/>
              </w:rPr>
              <w:t>, Warszawa 2019</w:t>
            </w:r>
          </w:p>
        </w:tc>
      </w:tr>
      <w:tr w:rsidR="00BB4C0F" w:rsidRPr="00492B5C" w14:paraId="79C63FD6" w14:textId="77777777" w:rsidTr="005B11FF">
        <w:tc>
          <w:tcPr>
            <w:tcW w:w="9776" w:type="dxa"/>
            <w:vAlign w:val="center"/>
          </w:tcPr>
          <w:p w14:paraId="3FE971F9" w14:textId="323A53B0" w:rsidR="00BB4C0F" w:rsidRPr="00357047" w:rsidRDefault="00BB4C0F" w:rsidP="00BB4C0F">
            <w:pPr>
              <w:pStyle w:val="NormalnyWeb"/>
              <w:rPr>
                <w:rFonts w:ascii="Tahoma" w:hAnsi="Tahoma"/>
                <w:color w:val="000000" w:themeColor="text1"/>
                <w:sz w:val="20"/>
                <w:szCs w:val="20"/>
              </w:rPr>
            </w:pPr>
            <w:r w:rsidRPr="00357047">
              <w:rPr>
                <w:rFonts w:ascii="Tahoma" w:hAnsi="Tahoma" w:cs="Tahoma"/>
                <w:color w:val="000000"/>
                <w:sz w:val="20"/>
                <w:szCs w:val="20"/>
              </w:rPr>
              <w:t xml:space="preserve">Patrycja </w:t>
            </w:r>
            <w:proofErr w:type="spellStart"/>
            <w:r w:rsidRPr="00357047">
              <w:rPr>
                <w:rFonts w:ascii="Tahoma" w:hAnsi="Tahoma" w:cs="Tahoma"/>
                <w:color w:val="000000"/>
                <w:sz w:val="20"/>
                <w:szCs w:val="20"/>
              </w:rPr>
              <w:t>Górecka-Butora</w:t>
            </w:r>
            <w:proofErr w:type="spellEnd"/>
            <w:r w:rsidRPr="00357047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Paweł Strykowski, Katarzyna Biegun, </w:t>
            </w:r>
            <w:proofErr w:type="spellStart"/>
            <w:r w:rsidRPr="00357047">
              <w:rPr>
                <w:rFonts w:ascii="Tahoma" w:hAnsi="Tahoma" w:cs="Tahoma"/>
                <w:bCs/>
                <w:i/>
                <w:color w:val="000000"/>
                <w:sz w:val="20"/>
                <w:szCs w:val="20"/>
              </w:rPr>
              <w:t>Influencer</w:t>
            </w:r>
            <w:proofErr w:type="spellEnd"/>
            <w:r w:rsidRPr="00357047">
              <w:rPr>
                <w:rFonts w:ascii="Tahoma" w:hAnsi="Tahoma" w:cs="Tahoma"/>
                <w:bCs/>
                <w:i/>
                <w:color w:val="000000"/>
                <w:sz w:val="20"/>
                <w:szCs w:val="20"/>
              </w:rPr>
              <w:t xml:space="preserve"> marketing od A do Z</w:t>
            </w:r>
            <w:r w:rsidRPr="00357047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7047">
              <w:rPr>
                <w:rFonts w:ascii="Tahoma" w:hAnsi="Tahoma" w:cs="Tahoma"/>
                <w:color w:val="000000"/>
                <w:sz w:val="20"/>
                <w:szCs w:val="20"/>
              </w:rPr>
              <w:t>Whitepres</w:t>
            </w:r>
            <w:proofErr w:type="spellEnd"/>
            <w:r w:rsidRPr="00357047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Warszawa 2019 </w:t>
            </w:r>
          </w:p>
        </w:tc>
      </w:tr>
    </w:tbl>
    <w:p w14:paraId="2A8239AE" w14:textId="77777777" w:rsidR="006863F4" w:rsidRPr="00492B5C" w:rsidRDefault="006863F4" w:rsidP="0001795B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  <w:bookmarkStart w:id="0" w:name="_GoBack"/>
      <w:bookmarkEnd w:id="0"/>
    </w:p>
    <w:p w14:paraId="60EB85E0" w14:textId="77777777" w:rsidR="00FA5FD5" w:rsidRPr="00492B5C" w:rsidRDefault="00FA5FD5" w:rsidP="0001795B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p w14:paraId="467BCF05" w14:textId="77777777" w:rsidR="008938C7" w:rsidRPr="00492B5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color w:val="000000" w:themeColor="text1"/>
        </w:rPr>
      </w:pPr>
      <w:r w:rsidRPr="00492B5C">
        <w:rPr>
          <w:rFonts w:ascii="Tahoma" w:hAnsi="Tahoma" w:cs="Tahoma"/>
          <w:color w:val="000000" w:themeColor="text1"/>
        </w:rPr>
        <w:t>Nakład pracy studenta - bilans punktów ECTS</w:t>
      </w:r>
    </w:p>
    <w:p w14:paraId="16C1DB32" w14:textId="77777777" w:rsidR="006863F4" w:rsidRPr="00492B5C" w:rsidRDefault="006863F4" w:rsidP="006863F4">
      <w:pPr>
        <w:pStyle w:val="Punktygwne"/>
        <w:spacing w:before="0" w:after="0"/>
        <w:rPr>
          <w:rFonts w:ascii="Tahoma" w:hAnsi="Tahoma" w:cs="Tahoma"/>
          <w:b w:val="0"/>
          <w:color w:val="000000" w:themeColor="text1"/>
        </w:rPr>
      </w:pPr>
    </w:p>
    <w:tbl>
      <w:tblPr>
        <w:tblW w:w="977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003"/>
        <w:gridCol w:w="1770"/>
      </w:tblGrid>
      <w:tr w:rsidR="00DF5E85" w:rsidRPr="000039FB" w14:paraId="2916381E" w14:textId="77777777" w:rsidTr="00023D9A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162AE" w14:textId="77777777" w:rsidR="00DF5E85" w:rsidRPr="00692178" w:rsidRDefault="00DF5E85" w:rsidP="00023D9A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92178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9489" w14:textId="77777777" w:rsidR="00DF5E85" w:rsidRPr="000039FB" w:rsidRDefault="00DF5E85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F5E85" w:rsidRPr="000039FB" w14:paraId="21D333AF" w14:textId="77777777" w:rsidTr="00023D9A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3A38D" w14:textId="77777777" w:rsidR="00DF5E85" w:rsidRPr="000039FB" w:rsidRDefault="00DF5E85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2B17" w14:textId="77777777" w:rsidR="00DF5E85" w:rsidRPr="000039FB" w:rsidRDefault="00DF5E85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0D83" w14:textId="77777777" w:rsidR="00DF5E85" w:rsidRPr="000039FB" w:rsidRDefault="00DF5E85" w:rsidP="00023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DF5E85" w:rsidRPr="000039FB" w14:paraId="0A51F4D1" w14:textId="77777777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72ED" w14:textId="77777777" w:rsidR="00DF5E85" w:rsidRPr="000039FB" w:rsidRDefault="00DF5E85" w:rsidP="00023D9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CA56" w14:textId="77777777" w:rsidR="00DF5E85" w:rsidRPr="000039FB" w:rsidRDefault="00DF5E85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20FB9" w14:textId="77777777" w:rsidR="00DF5E85" w:rsidRPr="000039FB" w:rsidRDefault="00DF5E85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DF5E85" w:rsidRPr="000039FB" w14:paraId="00B893A1" w14:textId="77777777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A9C8" w14:textId="77777777" w:rsidR="00DF5E85" w:rsidRPr="000039FB" w:rsidRDefault="00DF5E85" w:rsidP="00023D9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C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30572" w14:textId="77777777" w:rsidR="00DF5E85" w:rsidRPr="000039FB" w:rsidRDefault="00DF5E85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AB33" w14:textId="77777777" w:rsidR="00DF5E85" w:rsidRPr="000039FB" w:rsidRDefault="00DF5E85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DF5E85" w:rsidRPr="000039FB" w14:paraId="4D2808C2" w14:textId="77777777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441A2" w14:textId="77777777" w:rsidR="00DF5E85" w:rsidRPr="000039FB" w:rsidRDefault="00DF5E85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</w:t>
            </w:r>
            <w:r>
              <w:rPr>
                <w:color w:val="auto"/>
                <w:sz w:val="20"/>
                <w:szCs w:val="20"/>
              </w:rPr>
              <w:t>dzielne przygotowanie się do C</w:t>
            </w:r>
            <w:r w:rsidRPr="000039FB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BBE4" w14:textId="77777777" w:rsidR="00DF5E85" w:rsidRPr="000039FB" w:rsidRDefault="00DF5E85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30F8B" w14:textId="77777777" w:rsidR="00DF5E85" w:rsidRPr="000039FB" w:rsidRDefault="00DF5E85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35h</w:t>
            </w:r>
          </w:p>
        </w:tc>
      </w:tr>
      <w:tr w:rsidR="00DF5E85" w:rsidRPr="000039FB" w14:paraId="2B2D2EE1" w14:textId="77777777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DC56" w14:textId="77777777" w:rsidR="00DF5E85" w:rsidRPr="000039FB" w:rsidRDefault="00DF5E85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</w:t>
            </w:r>
            <w:r>
              <w:rPr>
                <w:color w:val="auto"/>
                <w:sz w:val="20"/>
                <w:szCs w:val="20"/>
              </w:rPr>
              <w:t>ział w i konsultacje do PN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8B42" w14:textId="77777777" w:rsidR="00DF5E85" w:rsidRPr="000039FB" w:rsidRDefault="00DF5E85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4FC5" w14:textId="77777777" w:rsidR="00DF5E85" w:rsidRPr="000039FB" w:rsidRDefault="00DF5E85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DF5E85" w:rsidRPr="000039FB" w14:paraId="1D99EDD8" w14:textId="77777777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4061" w14:textId="77777777" w:rsidR="00DF5E85" w:rsidRPr="000039FB" w:rsidRDefault="00DF5E85" w:rsidP="00023D9A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</w:t>
            </w:r>
            <w:r>
              <w:rPr>
                <w:color w:val="auto"/>
                <w:sz w:val="20"/>
                <w:szCs w:val="20"/>
              </w:rPr>
              <w:t>wanie się do zaliczenia PN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D6DA" w14:textId="77777777" w:rsidR="00DF5E85" w:rsidRPr="000039FB" w:rsidRDefault="00DF5E85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4EB9" w14:textId="77777777" w:rsidR="00DF5E85" w:rsidRPr="000039FB" w:rsidRDefault="00DF5E85" w:rsidP="00023D9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DF5E85" w:rsidRPr="000039FB" w14:paraId="27753D1D" w14:textId="77777777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63AC1" w14:textId="77777777" w:rsidR="00DF5E85" w:rsidRPr="000039FB" w:rsidRDefault="00DF5E85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8DC4C" w14:textId="77777777" w:rsidR="00DF5E85" w:rsidRPr="000039FB" w:rsidRDefault="00DF5E85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77h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835D0" w14:textId="77777777" w:rsidR="00DF5E85" w:rsidRPr="000039FB" w:rsidRDefault="00DF5E85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77h</w:t>
            </w:r>
          </w:p>
        </w:tc>
      </w:tr>
      <w:tr w:rsidR="00DF5E85" w:rsidRPr="000039FB" w14:paraId="78DDE807" w14:textId="77777777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3F20" w14:textId="77777777" w:rsidR="00DF5E85" w:rsidRPr="000039FB" w:rsidRDefault="00DF5E85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944E" w14:textId="77777777" w:rsidR="00DF5E85" w:rsidRPr="000039FB" w:rsidRDefault="00DF5E85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3A77" w14:textId="77777777" w:rsidR="00DF5E85" w:rsidRPr="000039FB" w:rsidRDefault="00DF5E85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DF5E85" w:rsidRPr="000039FB" w14:paraId="49983E3C" w14:textId="77777777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5E09" w14:textId="77777777" w:rsidR="00DF5E85" w:rsidRPr="000039FB" w:rsidRDefault="00DF5E85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6519" w14:textId="77777777" w:rsidR="00DF5E85" w:rsidRPr="000039FB" w:rsidRDefault="00DF5E85" w:rsidP="00023D9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A443B" w14:textId="77777777" w:rsidR="00DF5E85" w:rsidRPr="000039FB" w:rsidRDefault="00DF5E85" w:rsidP="00023D9A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DF5E85" w:rsidRPr="000039FB" w14:paraId="64E7D799" w14:textId="77777777" w:rsidTr="00023D9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637A" w14:textId="77777777" w:rsidR="00DF5E85" w:rsidRPr="000039FB" w:rsidRDefault="00DF5E85" w:rsidP="00023D9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lastRenderedPageBreak/>
              <w:t>Punkty ECTS za zajęcia związane z prowadzoną w uczelni działalnością naukową w dyscyplinie/dyscyplinach, do których przyporządkowany jest kierunek studiów (BN)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D3DCD" w14:textId="77777777" w:rsidR="00DF5E85" w:rsidRPr="000039FB" w:rsidRDefault="00DF5E85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AC53" w14:textId="77777777" w:rsidR="00DF5E85" w:rsidRPr="000039FB" w:rsidRDefault="00DF5E85" w:rsidP="00023D9A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14:paraId="405592D5" w14:textId="77777777" w:rsidR="007C068F" w:rsidRPr="00492B5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color w:val="000000" w:themeColor="text1"/>
          <w:sz w:val="22"/>
        </w:rPr>
      </w:pPr>
    </w:p>
    <w:sectPr w:rsidR="007C068F" w:rsidRPr="00492B5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9E92F" w14:textId="77777777" w:rsidR="001647B9" w:rsidRDefault="001647B9">
      <w:r>
        <w:separator/>
      </w:r>
    </w:p>
  </w:endnote>
  <w:endnote w:type="continuationSeparator" w:id="0">
    <w:p w14:paraId="1875814A" w14:textId="77777777" w:rsidR="001647B9" w:rsidRDefault="00164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C8F0B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0880D8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3A580E87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C61245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CE7F5" w14:textId="77777777" w:rsidR="001647B9" w:rsidRDefault="001647B9">
      <w:r>
        <w:separator/>
      </w:r>
    </w:p>
  </w:footnote>
  <w:footnote w:type="continuationSeparator" w:id="0">
    <w:p w14:paraId="083EB27C" w14:textId="77777777" w:rsidR="001647B9" w:rsidRDefault="00164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4C52D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1FC6C43" wp14:editId="7BD24125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93D06B8" w14:textId="77777777" w:rsidR="00731B10" w:rsidRDefault="00357047" w:rsidP="00731B10">
    <w:pPr>
      <w:pStyle w:val="Nagwek"/>
    </w:pPr>
    <w:r>
      <w:rPr>
        <w:noProof/>
      </w:rPr>
      <w:pict w14:anchorId="4C1A1D8E">
        <v:rect id="_x0000_i1025" alt="" style="width:478pt;height:.05pt;mso-width-percent:0;mso-height-percent:0;mso-width-percent:0;mso-height-percent:0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39FB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75CB3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47B9"/>
    <w:rsid w:val="00167B9C"/>
    <w:rsid w:val="00196F16"/>
    <w:rsid w:val="001B3BF7"/>
    <w:rsid w:val="001B6711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609E6"/>
    <w:rsid w:val="00285CA1"/>
    <w:rsid w:val="00290EBA"/>
    <w:rsid w:val="00293E7C"/>
    <w:rsid w:val="002A249F"/>
    <w:rsid w:val="002A3A00"/>
    <w:rsid w:val="002D70D2"/>
    <w:rsid w:val="002E42B0"/>
    <w:rsid w:val="002F341C"/>
    <w:rsid w:val="002F70F0"/>
    <w:rsid w:val="002F74C7"/>
    <w:rsid w:val="00307065"/>
    <w:rsid w:val="00314269"/>
    <w:rsid w:val="00316CE8"/>
    <w:rsid w:val="00350CF9"/>
    <w:rsid w:val="0035344F"/>
    <w:rsid w:val="00357047"/>
    <w:rsid w:val="00365292"/>
    <w:rsid w:val="00371123"/>
    <w:rsid w:val="003724A3"/>
    <w:rsid w:val="0039645B"/>
    <w:rsid w:val="003973B8"/>
    <w:rsid w:val="003A3B72"/>
    <w:rsid w:val="003A5FF0"/>
    <w:rsid w:val="003B61F2"/>
    <w:rsid w:val="003D0B08"/>
    <w:rsid w:val="003D4003"/>
    <w:rsid w:val="003E1A8D"/>
    <w:rsid w:val="003E56F9"/>
    <w:rsid w:val="003F4233"/>
    <w:rsid w:val="003F57E9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2B5C"/>
    <w:rsid w:val="00497319"/>
    <w:rsid w:val="004A1B60"/>
    <w:rsid w:val="004C4181"/>
    <w:rsid w:val="004D26FD"/>
    <w:rsid w:val="004D72D9"/>
    <w:rsid w:val="004E6973"/>
    <w:rsid w:val="004F2C68"/>
    <w:rsid w:val="004F33B4"/>
    <w:rsid w:val="005247A6"/>
    <w:rsid w:val="0054678E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E6720"/>
    <w:rsid w:val="007158A9"/>
    <w:rsid w:val="00716EE8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3E8F"/>
    <w:rsid w:val="00786A38"/>
    <w:rsid w:val="00790329"/>
    <w:rsid w:val="00794F15"/>
    <w:rsid w:val="007A79F2"/>
    <w:rsid w:val="007C068F"/>
    <w:rsid w:val="007C675D"/>
    <w:rsid w:val="007D191E"/>
    <w:rsid w:val="007D3F86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D09A8"/>
    <w:rsid w:val="009E09D8"/>
    <w:rsid w:val="00A02A52"/>
    <w:rsid w:val="00A11DDA"/>
    <w:rsid w:val="00A1538D"/>
    <w:rsid w:val="00A17CC8"/>
    <w:rsid w:val="00A21AFF"/>
    <w:rsid w:val="00A22B5F"/>
    <w:rsid w:val="00A32047"/>
    <w:rsid w:val="00A45FE3"/>
    <w:rsid w:val="00A50365"/>
    <w:rsid w:val="00A64607"/>
    <w:rsid w:val="00A65076"/>
    <w:rsid w:val="00A706E7"/>
    <w:rsid w:val="00AA3B18"/>
    <w:rsid w:val="00AA4DD9"/>
    <w:rsid w:val="00AB249B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66611"/>
    <w:rsid w:val="00B83F26"/>
    <w:rsid w:val="00B95607"/>
    <w:rsid w:val="00B96AC5"/>
    <w:rsid w:val="00BB4C0F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61245"/>
    <w:rsid w:val="00C947FB"/>
    <w:rsid w:val="00CB5513"/>
    <w:rsid w:val="00CD2DB2"/>
    <w:rsid w:val="00CE0B9C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DF5E85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C5C3B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  <w14:docId w14:val="3814EAFA"/>
  <w15:docId w15:val="{DE8CD623-7DCC-4A1F-B46E-C5446A66F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66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66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661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66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6611"/>
    <w:rPr>
      <w:b/>
      <w:bCs/>
      <w:lang w:eastAsia="en-US"/>
    </w:rPr>
  </w:style>
  <w:style w:type="character" w:styleId="Pogrubienie">
    <w:name w:val="Strong"/>
    <w:basedOn w:val="Domylnaczcionkaakapitu"/>
    <w:uiPriority w:val="22"/>
    <w:qFormat/>
    <w:rsid w:val="00CE0B9C"/>
    <w:rPr>
      <w:b/>
      <w:bCs/>
    </w:rPr>
  </w:style>
  <w:style w:type="character" w:customStyle="1" w:styleId="apple-converted-space">
    <w:name w:val="apple-converted-space"/>
    <w:basedOn w:val="Domylnaczcionkaakapitu"/>
    <w:rsid w:val="003F57E9"/>
  </w:style>
  <w:style w:type="paragraph" w:styleId="NormalnyWeb">
    <w:name w:val="Normal (Web)"/>
    <w:basedOn w:val="Normalny"/>
    <w:uiPriority w:val="99"/>
    <w:unhideWhenUsed/>
    <w:rsid w:val="00BB4C0F"/>
    <w:pPr>
      <w:spacing w:after="0" w:line="240" w:lineRule="auto"/>
    </w:pPr>
    <w:rPr>
      <w:rFonts w:ascii="Calibri" w:eastAsiaTheme="minorHAnsi" w:hAnsi="Calibri" w:cs="Calibri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602B1A-CBF3-4D14-8C37-ADD031D5B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873</Words>
  <Characters>5242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Barbara Przywara</cp:lastModifiedBy>
  <cp:revision>4</cp:revision>
  <cp:lastPrinted>2019-09-13T09:07:00Z</cp:lastPrinted>
  <dcterms:created xsi:type="dcterms:W3CDTF">2020-06-08T11:49:00Z</dcterms:created>
  <dcterms:modified xsi:type="dcterms:W3CDTF">2020-06-09T06:59:00Z</dcterms:modified>
</cp:coreProperties>
</file>